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3CF" w:rsidRDefault="001453CF" w:rsidP="001453CF">
      <w:pPr>
        <w:ind w:firstLine="709"/>
        <w:jc w:val="center"/>
        <w:rPr>
          <w:szCs w:val="28"/>
          <w:lang w:val="kk-KZ"/>
        </w:rPr>
      </w:pPr>
      <w:r>
        <w:rPr>
          <w:szCs w:val="28"/>
          <w:lang w:val="kk-KZ"/>
        </w:rPr>
        <w:t xml:space="preserve">4 </w:t>
      </w:r>
      <w:r w:rsidRPr="00F702A0">
        <w:rPr>
          <w:caps/>
          <w:szCs w:val="28"/>
          <w:lang w:val="kk-KZ"/>
        </w:rPr>
        <w:t>Транспорттық</w:t>
      </w:r>
      <w:r>
        <w:rPr>
          <w:szCs w:val="28"/>
          <w:lang w:val="kk-KZ"/>
        </w:rPr>
        <w:t xml:space="preserve"> ЕСЕП ЖӘНЕ ОНЫҢ ҚОЛДАНЫЛУЫ</w:t>
      </w:r>
    </w:p>
    <w:p w:rsidR="001453CF" w:rsidRDefault="001453CF" w:rsidP="001453CF">
      <w:pPr>
        <w:ind w:firstLine="709"/>
        <w:jc w:val="both"/>
        <w:rPr>
          <w:szCs w:val="28"/>
          <w:lang w:val="kk-KZ"/>
        </w:rPr>
      </w:pPr>
    </w:p>
    <w:p w:rsidR="001453CF" w:rsidRPr="0013535C" w:rsidRDefault="001453CF" w:rsidP="001453CF">
      <w:pPr>
        <w:ind w:firstLine="709"/>
        <w:jc w:val="center"/>
        <w:rPr>
          <w:b/>
          <w:szCs w:val="28"/>
          <w:lang w:val="kk-KZ"/>
        </w:rPr>
      </w:pPr>
      <w:r w:rsidRPr="0013535C">
        <w:rPr>
          <w:b/>
          <w:szCs w:val="28"/>
          <w:lang w:val="kk-KZ"/>
        </w:rPr>
        <w:t xml:space="preserve">4.1 </w:t>
      </w:r>
      <w:r>
        <w:rPr>
          <w:b/>
          <w:szCs w:val="28"/>
          <w:lang w:val="kk-KZ"/>
        </w:rPr>
        <w:t>Транспорттық</w:t>
      </w:r>
      <w:r w:rsidRPr="0013535C">
        <w:rPr>
          <w:b/>
          <w:szCs w:val="28"/>
          <w:lang w:val="kk-KZ"/>
        </w:rPr>
        <w:t xml:space="preserve"> есепті потенциалдар әдісімен шешу.</w:t>
      </w:r>
    </w:p>
    <w:p w:rsidR="001453CF" w:rsidRDefault="001453CF" w:rsidP="001453CF">
      <w:pPr>
        <w:ind w:firstLine="709"/>
        <w:jc w:val="both"/>
        <w:rPr>
          <w:szCs w:val="28"/>
          <w:lang w:val="kk-KZ"/>
        </w:rPr>
      </w:pPr>
    </w:p>
    <w:p w:rsidR="001453CF" w:rsidRDefault="001453CF" w:rsidP="001453CF">
      <w:pPr>
        <w:ind w:firstLine="709"/>
        <w:jc w:val="both"/>
        <w:rPr>
          <w:szCs w:val="28"/>
          <w:lang w:val="kk-KZ"/>
        </w:rPr>
      </w:pPr>
      <w:r>
        <w:rPr>
          <w:szCs w:val="28"/>
          <w:lang w:val="kk-KZ"/>
        </w:rPr>
        <w:t>Транспорттық есеп сызықтық бағдарламалаудың маңызды есептерінің бірі болып табылады. Оның мағынасы мынада. А</w:t>
      </w:r>
      <w:r>
        <w:rPr>
          <w:szCs w:val="28"/>
          <w:vertAlign w:val="subscript"/>
          <w:lang w:val="kk-KZ"/>
        </w:rPr>
        <w:t>1</w:t>
      </w:r>
      <w:r>
        <w:rPr>
          <w:szCs w:val="28"/>
          <w:lang w:val="kk-KZ"/>
        </w:rPr>
        <w:t>, А</w:t>
      </w:r>
      <w:r>
        <w:rPr>
          <w:szCs w:val="28"/>
          <w:vertAlign w:val="subscript"/>
          <w:lang w:val="kk-KZ"/>
        </w:rPr>
        <w:t>2</w:t>
      </w:r>
      <w:r>
        <w:rPr>
          <w:szCs w:val="28"/>
          <w:lang w:val="kk-KZ"/>
        </w:rPr>
        <w:t>, ..., А</w:t>
      </w:r>
      <w:r w:rsidRPr="00E1731E">
        <w:rPr>
          <w:szCs w:val="28"/>
          <w:vertAlign w:val="subscript"/>
          <w:lang w:val="kk-KZ"/>
        </w:rPr>
        <w:t>j</w:t>
      </w:r>
      <w:r>
        <w:rPr>
          <w:szCs w:val="28"/>
          <w:lang w:val="kk-KZ"/>
        </w:rPr>
        <w:t>, ..., А</w:t>
      </w:r>
      <w:r w:rsidRPr="00E1731E">
        <w:rPr>
          <w:szCs w:val="28"/>
          <w:vertAlign w:val="subscript"/>
          <w:lang w:val="kk-KZ"/>
        </w:rPr>
        <w:t>n</w:t>
      </w:r>
      <w:r>
        <w:rPr>
          <w:szCs w:val="28"/>
          <w:lang w:val="kk-KZ"/>
        </w:rPr>
        <w:t>жөнелту пункттерінде біркелкі жүк бар, және де А</w:t>
      </w:r>
      <w:r w:rsidRPr="00E1731E">
        <w:rPr>
          <w:szCs w:val="28"/>
          <w:vertAlign w:val="subscript"/>
          <w:lang w:val="kk-KZ"/>
        </w:rPr>
        <w:t>j</w:t>
      </w:r>
      <w:r>
        <w:rPr>
          <w:szCs w:val="28"/>
          <w:lang w:val="kk-KZ"/>
        </w:rPr>
        <w:t xml:space="preserve"> пунктінде бар жүктің саны а</w:t>
      </w:r>
      <w:r w:rsidRPr="00E1731E">
        <w:rPr>
          <w:szCs w:val="28"/>
          <w:vertAlign w:val="subscript"/>
          <w:lang w:val="kk-KZ"/>
        </w:rPr>
        <w:t>j</w:t>
      </w:r>
      <w:r>
        <w:rPr>
          <w:szCs w:val="28"/>
          <w:lang w:val="kk-KZ"/>
        </w:rPr>
        <w:t xml:space="preserve"> бірлікті құрайды. Бұл жүкті Б</w:t>
      </w:r>
      <w:r>
        <w:rPr>
          <w:szCs w:val="28"/>
          <w:vertAlign w:val="subscript"/>
          <w:lang w:val="kk-KZ"/>
        </w:rPr>
        <w:t>1</w:t>
      </w:r>
      <w:r>
        <w:rPr>
          <w:szCs w:val="28"/>
          <w:lang w:val="kk-KZ"/>
        </w:rPr>
        <w:t>, Б</w:t>
      </w:r>
      <w:r>
        <w:rPr>
          <w:szCs w:val="28"/>
          <w:vertAlign w:val="subscript"/>
          <w:lang w:val="kk-KZ"/>
        </w:rPr>
        <w:t>2</w:t>
      </w:r>
      <w:r>
        <w:rPr>
          <w:szCs w:val="28"/>
          <w:lang w:val="kk-KZ"/>
        </w:rPr>
        <w:t>, ..., Б</w:t>
      </w:r>
      <w:r w:rsidRPr="00E1731E">
        <w:rPr>
          <w:szCs w:val="28"/>
          <w:vertAlign w:val="subscript"/>
          <w:lang w:val="kk-KZ"/>
        </w:rPr>
        <w:t>i</w:t>
      </w:r>
      <w:r>
        <w:rPr>
          <w:szCs w:val="28"/>
          <w:lang w:val="kk-KZ"/>
        </w:rPr>
        <w:t>, ..., Б</w:t>
      </w:r>
      <w:r w:rsidRPr="00E1731E">
        <w:rPr>
          <w:szCs w:val="28"/>
          <w:vertAlign w:val="subscript"/>
          <w:lang w:val="kk-KZ"/>
        </w:rPr>
        <w:t>m</w:t>
      </w:r>
      <w:r>
        <w:rPr>
          <w:szCs w:val="28"/>
          <w:lang w:val="kk-KZ"/>
        </w:rPr>
        <w:t xml:space="preserve"> тұтыну пункттеріне жеткізу керек, сонымен қатар Б</w:t>
      </w:r>
      <w:r w:rsidRPr="00E1731E">
        <w:rPr>
          <w:szCs w:val="28"/>
          <w:vertAlign w:val="subscript"/>
          <w:lang w:val="kk-KZ"/>
        </w:rPr>
        <w:t>i</w:t>
      </w:r>
      <w:r>
        <w:rPr>
          <w:szCs w:val="28"/>
          <w:lang w:val="kk-KZ"/>
        </w:rPr>
        <w:t xml:space="preserve"> пунктіне жеткізілетін жүктің саны </w:t>
      </w:r>
      <w:r w:rsidRPr="00E1731E">
        <w:rPr>
          <w:szCs w:val="28"/>
          <w:lang w:val="kk-KZ"/>
        </w:rPr>
        <w:t>b</w:t>
      </w:r>
      <w:r w:rsidRPr="00E1731E">
        <w:rPr>
          <w:szCs w:val="28"/>
          <w:vertAlign w:val="subscript"/>
          <w:lang w:val="kk-KZ"/>
        </w:rPr>
        <w:t>i</w:t>
      </w:r>
      <w:r>
        <w:rPr>
          <w:szCs w:val="28"/>
          <w:lang w:val="kk-KZ"/>
        </w:rPr>
        <w:t xml:space="preserve"> бірлікке сәйкес. Жүктердің барлық жөнелту және тұтыну пункттері арасындағы с</w:t>
      </w:r>
      <w:r w:rsidRPr="00E1731E">
        <w:rPr>
          <w:szCs w:val="28"/>
          <w:vertAlign w:val="subscript"/>
          <w:lang w:val="kk-KZ"/>
        </w:rPr>
        <w:t>ij</w:t>
      </w:r>
      <w:r>
        <w:rPr>
          <w:szCs w:val="28"/>
          <w:lang w:val="kk-KZ"/>
        </w:rPr>
        <w:t xml:space="preserve"> тасымалдаулардың қашықтығы (немесе құны) белгілі. Есептің мақсаты барлық тұтыну пункттерінің жүкке қажеттілігі қанағаттандырылып, жөнелту пункттерінен барлық жүк шығарылып, және де тонна-километрмен есептегенде транспорттық жұмыстың минимумы қамтамасыз етілетін, яғни жүктерді тасымалдаудың ең аз орташа қашықтығына жеткізетін тасымалдаулардың жоспарын құру болып табылады.</w:t>
      </w:r>
    </w:p>
    <w:p w:rsidR="001453CF" w:rsidRDefault="001453CF" w:rsidP="001453CF">
      <w:pPr>
        <w:ind w:firstLine="709"/>
        <w:jc w:val="both"/>
        <w:rPr>
          <w:szCs w:val="28"/>
          <w:lang w:val="kk-KZ"/>
        </w:rPr>
      </w:pPr>
      <w:r>
        <w:rPr>
          <w:szCs w:val="28"/>
          <w:lang w:val="kk-KZ"/>
        </w:rPr>
        <w:t>Транспорттық есептің мысалы 4.1 кестесінде келтірілген. Мұнда кестенің әр шақпағының оң бұрыштарында сәйкесінше жөнелту пункті мен тұтыну пунктінің арасындағы қашықтық көрсетіледі.</w:t>
      </w:r>
    </w:p>
    <w:p w:rsidR="001453CF" w:rsidRDefault="001453CF" w:rsidP="001453CF">
      <w:pPr>
        <w:ind w:firstLine="709"/>
        <w:jc w:val="both"/>
        <w:rPr>
          <w:szCs w:val="28"/>
          <w:lang w:val="kk-KZ"/>
        </w:rPr>
      </w:pPr>
      <w:r>
        <w:rPr>
          <w:szCs w:val="28"/>
          <w:lang w:val="kk-KZ"/>
        </w:rPr>
        <w:t>Транспорттық есептің шартын математикалық түрінде көрсетуге болады, яғни оның экономико-математикалық үлгісін құруға болады. Егер әр жөнелту пунктінен тұтыну пунктіне тасымалданатын жүкті біріншісі жүк қайда әкелінетінін, екіншісі қайдан жөнелтілетінін көрсететін екі индексті х әріпімен белгілесе, мысалдың шарттарын келесі теңдеулер жүйесімен көрсетуге болады (4.1) және (4.2):</w:t>
      </w:r>
    </w:p>
    <w:p w:rsidR="001453CF" w:rsidRDefault="001453CF" w:rsidP="001453CF">
      <w:pPr>
        <w:ind w:firstLine="709"/>
        <w:jc w:val="both"/>
        <w:rPr>
          <w:szCs w:val="28"/>
          <w:lang w:val="kk-KZ"/>
        </w:rPr>
      </w:pPr>
    </w:p>
    <w:p w:rsidR="001453CF" w:rsidRDefault="001453CF" w:rsidP="001453CF">
      <w:pPr>
        <w:ind w:firstLine="709"/>
        <w:jc w:val="both"/>
        <w:rPr>
          <w:szCs w:val="28"/>
          <w:lang w:val="kk-KZ"/>
        </w:rPr>
      </w:pPr>
      <w:r>
        <w:rPr>
          <w:szCs w:val="28"/>
          <w:lang w:val="kk-KZ"/>
        </w:rPr>
        <w:t>Кесте 4.1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5"/>
        <w:gridCol w:w="1595"/>
        <w:gridCol w:w="1595"/>
        <w:gridCol w:w="1595"/>
        <w:gridCol w:w="1595"/>
        <w:gridCol w:w="1596"/>
      </w:tblGrid>
      <w:tr w:rsidR="001453CF" w:rsidRPr="000C3F41" w:rsidTr="003A7C9B">
        <w:tc>
          <w:tcPr>
            <w:tcW w:w="1596" w:type="dxa"/>
            <w:vMerge w:val="restart"/>
            <w:shd w:val="clear" w:color="auto" w:fill="auto"/>
          </w:tcPr>
          <w:p w:rsidR="001453CF" w:rsidRPr="000C3F41" w:rsidRDefault="001453CF" w:rsidP="003A7C9B">
            <w:pPr>
              <w:ind w:firstLine="0"/>
              <w:jc w:val="both"/>
              <w:rPr>
                <w:szCs w:val="28"/>
                <w:lang w:val="kk-KZ"/>
              </w:rPr>
            </w:pPr>
            <w:r w:rsidRPr="000C3F41">
              <w:rPr>
                <w:szCs w:val="28"/>
                <w:lang w:val="kk-KZ"/>
              </w:rPr>
              <w:t>і тұтыну пункттері</w:t>
            </w:r>
          </w:p>
        </w:tc>
        <w:tc>
          <w:tcPr>
            <w:tcW w:w="6384" w:type="dxa"/>
            <w:gridSpan w:val="4"/>
            <w:shd w:val="clear" w:color="auto" w:fill="auto"/>
          </w:tcPr>
          <w:p w:rsidR="001453CF" w:rsidRPr="000C3F41" w:rsidRDefault="001453CF" w:rsidP="003A7C9B">
            <w:pPr>
              <w:ind w:firstLine="0"/>
              <w:jc w:val="both"/>
              <w:rPr>
                <w:szCs w:val="28"/>
                <w:lang w:val="kk-KZ"/>
              </w:rPr>
            </w:pPr>
            <w:r w:rsidRPr="000C3F41">
              <w:rPr>
                <w:szCs w:val="28"/>
                <w:lang w:val="en-US"/>
              </w:rPr>
              <w:t xml:space="preserve">j </w:t>
            </w:r>
            <w:r w:rsidRPr="000C3F41">
              <w:rPr>
                <w:szCs w:val="28"/>
                <w:lang w:val="kk-KZ"/>
              </w:rPr>
              <w:t>жөнелту пункттері</w:t>
            </w:r>
          </w:p>
        </w:tc>
        <w:tc>
          <w:tcPr>
            <w:tcW w:w="1596" w:type="dxa"/>
            <w:vMerge w:val="restart"/>
            <w:shd w:val="clear" w:color="auto" w:fill="auto"/>
          </w:tcPr>
          <w:p w:rsidR="001453CF" w:rsidRPr="000C3F41" w:rsidRDefault="001453CF" w:rsidP="003A7C9B">
            <w:pPr>
              <w:ind w:firstLine="0"/>
              <w:jc w:val="both"/>
              <w:rPr>
                <w:szCs w:val="28"/>
                <w:lang w:val="kk-KZ"/>
              </w:rPr>
            </w:pPr>
            <w:r w:rsidRPr="000C3F41">
              <w:rPr>
                <w:szCs w:val="28"/>
                <w:lang w:val="en-US"/>
              </w:rPr>
              <w:t>b</w:t>
            </w:r>
            <w:r w:rsidRPr="000C3F41">
              <w:rPr>
                <w:szCs w:val="28"/>
                <w:vertAlign w:val="subscript"/>
                <w:lang w:val="en-US"/>
              </w:rPr>
              <w:t xml:space="preserve">i </w:t>
            </w:r>
            <w:r w:rsidRPr="000C3F41">
              <w:rPr>
                <w:szCs w:val="28"/>
                <w:lang w:val="kk-KZ"/>
              </w:rPr>
              <w:t>жүгінің қажеттілігі</w:t>
            </w:r>
          </w:p>
        </w:tc>
      </w:tr>
      <w:tr w:rsidR="001453CF" w:rsidRPr="000C3F41" w:rsidTr="003A7C9B">
        <w:tc>
          <w:tcPr>
            <w:tcW w:w="1596" w:type="dxa"/>
            <w:vMerge/>
            <w:shd w:val="clear" w:color="auto" w:fill="auto"/>
          </w:tcPr>
          <w:p w:rsidR="001453CF" w:rsidRPr="000C3F41" w:rsidRDefault="001453CF" w:rsidP="003A7C9B">
            <w:pPr>
              <w:ind w:firstLine="0"/>
              <w:jc w:val="both"/>
              <w:rPr>
                <w:szCs w:val="28"/>
                <w:lang w:val="kk-KZ"/>
              </w:rPr>
            </w:pPr>
          </w:p>
        </w:tc>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А</w:t>
            </w:r>
            <w:r w:rsidRPr="000C3F41">
              <w:rPr>
                <w:szCs w:val="28"/>
                <w:vertAlign w:val="subscript"/>
                <w:lang w:val="kk-KZ"/>
              </w:rPr>
              <w:t>1</w:t>
            </w:r>
          </w:p>
        </w:tc>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А</w:t>
            </w:r>
            <w:r w:rsidRPr="000C3F41">
              <w:rPr>
                <w:szCs w:val="28"/>
                <w:vertAlign w:val="subscript"/>
                <w:lang w:val="kk-KZ"/>
              </w:rPr>
              <w:t>2</w:t>
            </w:r>
          </w:p>
        </w:tc>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А</w:t>
            </w:r>
            <w:r w:rsidRPr="000C3F41">
              <w:rPr>
                <w:szCs w:val="28"/>
                <w:vertAlign w:val="subscript"/>
                <w:lang w:val="kk-KZ"/>
              </w:rPr>
              <w:t>3</w:t>
            </w:r>
          </w:p>
        </w:tc>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А</w:t>
            </w:r>
            <w:r w:rsidRPr="000C3F41">
              <w:rPr>
                <w:szCs w:val="28"/>
                <w:vertAlign w:val="subscript"/>
                <w:lang w:val="kk-KZ"/>
              </w:rPr>
              <w:t>4</w:t>
            </w:r>
          </w:p>
        </w:tc>
        <w:tc>
          <w:tcPr>
            <w:tcW w:w="1596" w:type="dxa"/>
            <w:vMerge/>
            <w:shd w:val="clear" w:color="auto" w:fill="auto"/>
          </w:tcPr>
          <w:p w:rsidR="001453CF" w:rsidRPr="000C3F41" w:rsidRDefault="001453CF" w:rsidP="003A7C9B">
            <w:pPr>
              <w:ind w:firstLine="0"/>
              <w:jc w:val="both"/>
              <w:rPr>
                <w:szCs w:val="28"/>
                <w:lang w:val="kk-KZ"/>
              </w:rPr>
            </w:pPr>
          </w:p>
        </w:tc>
      </w:tr>
      <w:tr w:rsidR="001453CF" w:rsidRPr="000C3F41" w:rsidTr="003A7C9B">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Б</w:t>
            </w:r>
            <w:r w:rsidRPr="000C3F41">
              <w:rPr>
                <w:szCs w:val="28"/>
                <w:vertAlign w:val="subscript"/>
                <w:lang w:val="kk-KZ"/>
              </w:rPr>
              <w:t>1</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8</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12</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15</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23</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40</w:t>
            </w:r>
          </w:p>
        </w:tc>
      </w:tr>
      <w:tr w:rsidR="001453CF" w:rsidRPr="000C3F41" w:rsidTr="003A7C9B">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Б</w:t>
            </w:r>
            <w:r w:rsidRPr="000C3F41">
              <w:rPr>
                <w:szCs w:val="28"/>
                <w:vertAlign w:val="subscript"/>
                <w:lang w:val="kk-KZ"/>
              </w:rPr>
              <w:t>2</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7</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10</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14</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11</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40</w:t>
            </w:r>
          </w:p>
        </w:tc>
      </w:tr>
      <w:tr w:rsidR="001453CF" w:rsidRPr="000C3F41" w:rsidTr="003A7C9B">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Б</w:t>
            </w:r>
            <w:r w:rsidRPr="000C3F41">
              <w:rPr>
                <w:szCs w:val="28"/>
                <w:vertAlign w:val="subscript"/>
                <w:lang w:val="kk-KZ"/>
              </w:rPr>
              <w:t>3</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9</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11</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19</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14</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80</w:t>
            </w:r>
          </w:p>
        </w:tc>
      </w:tr>
      <w:tr w:rsidR="001453CF" w:rsidRPr="000C3F41" w:rsidTr="003A7C9B">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Б</w:t>
            </w:r>
            <w:r w:rsidRPr="000C3F41">
              <w:rPr>
                <w:szCs w:val="28"/>
                <w:vertAlign w:val="subscript"/>
                <w:lang w:val="kk-KZ"/>
              </w:rPr>
              <w:t>4</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16</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14</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16</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18</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40</w:t>
            </w:r>
          </w:p>
        </w:tc>
      </w:tr>
      <w:tr w:rsidR="001453CF" w:rsidRPr="000C3F41" w:rsidTr="003A7C9B">
        <w:tc>
          <w:tcPr>
            <w:tcW w:w="1596" w:type="dxa"/>
            <w:shd w:val="clear" w:color="auto" w:fill="auto"/>
          </w:tcPr>
          <w:p w:rsidR="001453CF" w:rsidRPr="000C3F41" w:rsidRDefault="001453CF" w:rsidP="003A7C9B">
            <w:pPr>
              <w:ind w:firstLine="0"/>
              <w:jc w:val="both"/>
              <w:rPr>
                <w:szCs w:val="28"/>
                <w:vertAlign w:val="subscript"/>
                <w:lang w:val="kk-KZ"/>
              </w:rPr>
            </w:pPr>
            <w:r w:rsidRPr="000C3F41">
              <w:rPr>
                <w:szCs w:val="28"/>
                <w:lang w:val="kk-KZ"/>
              </w:rPr>
              <w:t>Б</w:t>
            </w:r>
            <w:r w:rsidRPr="000C3F41">
              <w:rPr>
                <w:szCs w:val="28"/>
                <w:vertAlign w:val="subscript"/>
                <w:lang w:val="kk-KZ"/>
              </w:rPr>
              <w:t>5</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17</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20</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19</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20</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10</w:t>
            </w:r>
          </w:p>
        </w:tc>
      </w:tr>
      <w:tr w:rsidR="001453CF" w:rsidRPr="000C3F41" w:rsidTr="003A7C9B">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а</w:t>
            </w:r>
            <w:r w:rsidRPr="000C3F41">
              <w:rPr>
                <w:szCs w:val="28"/>
                <w:vertAlign w:val="subscript"/>
                <w:lang w:val="kk-KZ"/>
              </w:rPr>
              <w:t>j</w:t>
            </w:r>
            <w:r w:rsidRPr="000C3F41">
              <w:rPr>
                <w:szCs w:val="28"/>
                <w:lang w:val="kk-KZ"/>
              </w:rPr>
              <w:t xml:space="preserve"> жүгінің бары</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15</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85</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40</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70</w:t>
            </w:r>
          </w:p>
        </w:tc>
        <w:tc>
          <w:tcPr>
            <w:tcW w:w="1596" w:type="dxa"/>
            <w:shd w:val="clear" w:color="auto" w:fill="auto"/>
          </w:tcPr>
          <w:p w:rsidR="001453CF" w:rsidRPr="000C3F41" w:rsidRDefault="001453CF" w:rsidP="003A7C9B">
            <w:pPr>
              <w:ind w:firstLine="0"/>
              <w:jc w:val="both"/>
              <w:rPr>
                <w:szCs w:val="28"/>
                <w:lang w:val="kk-KZ"/>
              </w:rPr>
            </w:pPr>
            <w:r w:rsidRPr="000C3F41">
              <w:rPr>
                <w:szCs w:val="28"/>
                <w:lang w:val="kk-KZ"/>
              </w:rPr>
              <w:t>210</w:t>
            </w:r>
          </w:p>
        </w:tc>
      </w:tr>
    </w:tbl>
    <w:p w:rsidR="001453CF" w:rsidRDefault="001453CF" w:rsidP="001453CF">
      <w:pPr>
        <w:ind w:firstLine="709"/>
        <w:jc w:val="both"/>
        <w:rPr>
          <w:szCs w:val="28"/>
          <w:lang w:val="kk-KZ"/>
        </w:rPr>
      </w:pPr>
    </w:p>
    <w:p w:rsidR="001453CF" w:rsidRDefault="001453CF" w:rsidP="001453CF">
      <w:pPr>
        <w:shd w:val="clear" w:color="auto" w:fill="FFFFFF"/>
        <w:spacing w:before="14"/>
        <w:ind w:left="-540" w:firstLine="540"/>
        <w:jc w:val="center"/>
        <w:rPr>
          <w:szCs w:val="28"/>
        </w:rPr>
      </w:pPr>
      <w:r w:rsidRPr="007207B3">
        <w:rPr>
          <w:position w:val="-86"/>
          <w:szCs w:val="28"/>
        </w:rPr>
        <w:object w:dxaOrig="2505" w:dyaOrig="18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35pt;height:92.4pt" o:ole="">
            <v:imagedata r:id="rId6" o:title=""/>
          </v:shape>
          <o:OLEObject Type="Embed" ProgID="Equation.3" ShapeID="_x0000_i1025" DrawAspect="Content" ObjectID="_1600028349" r:id="rId7"/>
        </w:object>
      </w:r>
      <w:r>
        <w:rPr>
          <w:szCs w:val="28"/>
        </w:rPr>
        <w:t xml:space="preserve">                                     (4.1)</w:t>
      </w:r>
    </w:p>
    <w:p w:rsidR="001453CF" w:rsidRDefault="001453CF" w:rsidP="001453CF">
      <w:pPr>
        <w:shd w:val="clear" w:color="auto" w:fill="FFFFFF"/>
        <w:spacing w:before="14"/>
        <w:ind w:left="-540" w:firstLine="540"/>
        <w:jc w:val="center"/>
        <w:rPr>
          <w:szCs w:val="28"/>
        </w:rPr>
      </w:pPr>
      <w:r w:rsidRPr="007207B3">
        <w:rPr>
          <w:position w:val="-68"/>
          <w:szCs w:val="28"/>
        </w:rPr>
        <w:object w:dxaOrig="3000" w:dyaOrig="1485">
          <v:shape id="_x0000_i1026" type="#_x0000_t75" style="width:150.1pt;height:74.05pt" o:ole="">
            <v:imagedata r:id="rId8" o:title=""/>
          </v:shape>
          <o:OLEObject Type="Embed" ProgID="Equation.3" ShapeID="_x0000_i1026" DrawAspect="Content" ObjectID="_1600028350" r:id="rId9"/>
        </w:object>
      </w:r>
      <w:r>
        <w:rPr>
          <w:szCs w:val="28"/>
        </w:rPr>
        <w:t xml:space="preserve">                                      (4.2)</w:t>
      </w:r>
    </w:p>
    <w:p w:rsidR="001453CF" w:rsidRDefault="001453CF" w:rsidP="001453CF">
      <w:pPr>
        <w:shd w:val="clear" w:color="auto" w:fill="FFFFFF"/>
        <w:ind w:left="-540" w:right="71"/>
        <w:jc w:val="center"/>
        <w:rPr>
          <w:color w:val="000000"/>
          <w:spacing w:val="3"/>
          <w:szCs w:val="28"/>
          <w:lang w:val="en-US"/>
        </w:rPr>
      </w:pPr>
    </w:p>
    <w:p w:rsidR="001453CF" w:rsidRDefault="001453CF" w:rsidP="001453CF">
      <w:pPr>
        <w:shd w:val="clear" w:color="auto" w:fill="FFFFFF"/>
        <w:ind w:left="-540" w:right="71"/>
        <w:jc w:val="center"/>
        <w:rPr>
          <w:color w:val="000000"/>
          <w:spacing w:val="-1"/>
          <w:w w:val="101"/>
          <w:szCs w:val="28"/>
        </w:rPr>
      </w:pPr>
      <w:r>
        <w:rPr>
          <w:color w:val="000000"/>
          <w:spacing w:val="3"/>
          <w:szCs w:val="28"/>
          <w:lang w:val="en-US"/>
        </w:rPr>
        <w:t>f</w:t>
      </w:r>
      <w:r>
        <w:rPr>
          <w:color w:val="000000"/>
          <w:spacing w:val="3"/>
          <w:szCs w:val="28"/>
        </w:rPr>
        <w:t>(Х)=8</w:t>
      </w:r>
      <w:r>
        <w:rPr>
          <w:color w:val="000000"/>
          <w:spacing w:val="-1"/>
          <w:w w:val="101"/>
          <w:szCs w:val="28"/>
        </w:rPr>
        <w:t>х</w:t>
      </w:r>
      <w:r>
        <w:rPr>
          <w:color w:val="000000"/>
          <w:spacing w:val="-1"/>
          <w:w w:val="101"/>
          <w:szCs w:val="28"/>
          <w:vertAlign w:val="subscript"/>
        </w:rPr>
        <w:t>11</w:t>
      </w:r>
      <w:r>
        <w:rPr>
          <w:color w:val="000000"/>
          <w:spacing w:val="-1"/>
          <w:w w:val="101"/>
          <w:szCs w:val="28"/>
        </w:rPr>
        <w:t>+12х</w:t>
      </w:r>
      <w:r>
        <w:rPr>
          <w:color w:val="000000"/>
          <w:spacing w:val="-1"/>
          <w:w w:val="101"/>
          <w:szCs w:val="28"/>
          <w:vertAlign w:val="subscript"/>
        </w:rPr>
        <w:t>12</w:t>
      </w:r>
      <w:r>
        <w:rPr>
          <w:color w:val="000000"/>
          <w:spacing w:val="-1"/>
          <w:w w:val="101"/>
          <w:szCs w:val="28"/>
        </w:rPr>
        <w:t>+15х</w:t>
      </w:r>
      <w:r>
        <w:rPr>
          <w:color w:val="000000"/>
          <w:spacing w:val="-1"/>
          <w:w w:val="101"/>
          <w:szCs w:val="28"/>
          <w:vertAlign w:val="subscript"/>
        </w:rPr>
        <w:t>13</w:t>
      </w:r>
      <w:r>
        <w:rPr>
          <w:color w:val="000000"/>
          <w:spacing w:val="-1"/>
          <w:w w:val="101"/>
          <w:szCs w:val="28"/>
        </w:rPr>
        <w:t>+23х</w:t>
      </w:r>
      <w:r>
        <w:rPr>
          <w:color w:val="000000"/>
          <w:spacing w:val="-1"/>
          <w:w w:val="101"/>
          <w:szCs w:val="28"/>
          <w:vertAlign w:val="subscript"/>
        </w:rPr>
        <w:t>14</w:t>
      </w:r>
      <w:r>
        <w:rPr>
          <w:color w:val="000000"/>
          <w:spacing w:val="-1"/>
          <w:w w:val="101"/>
          <w:szCs w:val="28"/>
        </w:rPr>
        <w:t>+7х</w:t>
      </w:r>
      <w:r>
        <w:rPr>
          <w:color w:val="000000"/>
          <w:spacing w:val="-1"/>
          <w:w w:val="101"/>
          <w:szCs w:val="28"/>
          <w:vertAlign w:val="subscript"/>
        </w:rPr>
        <w:t>21</w:t>
      </w:r>
      <w:r>
        <w:rPr>
          <w:color w:val="000000"/>
          <w:spacing w:val="-1"/>
          <w:w w:val="101"/>
          <w:szCs w:val="28"/>
        </w:rPr>
        <w:t>+10х</w:t>
      </w:r>
      <w:r>
        <w:rPr>
          <w:color w:val="000000"/>
          <w:spacing w:val="-1"/>
          <w:w w:val="101"/>
          <w:szCs w:val="28"/>
          <w:vertAlign w:val="subscript"/>
        </w:rPr>
        <w:t>22</w:t>
      </w:r>
      <w:r>
        <w:rPr>
          <w:color w:val="000000"/>
          <w:spacing w:val="-1"/>
          <w:w w:val="101"/>
          <w:szCs w:val="28"/>
        </w:rPr>
        <w:t>+14х</w:t>
      </w:r>
      <w:r>
        <w:rPr>
          <w:color w:val="000000"/>
          <w:spacing w:val="-1"/>
          <w:w w:val="101"/>
          <w:szCs w:val="28"/>
          <w:vertAlign w:val="subscript"/>
        </w:rPr>
        <w:t>23</w:t>
      </w:r>
      <w:r>
        <w:rPr>
          <w:color w:val="000000"/>
          <w:spacing w:val="-1"/>
          <w:w w:val="101"/>
          <w:szCs w:val="28"/>
        </w:rPr>
        <w:t>+11х</w:t>
      </w:r>
      <w:r>
        <w:rPr>
          <w:color w:val="000000"/>
          <w:spacing w:val="-1"/>
          <w:w w:val="101"/>
          <w:szCs w:val="28"/>
          <w:vertAlign w:val="subscript"/>
        </w:rPr>
        <w:t>24</w:t>
      </w:r>
      <w:r>
        <w:rPr>
          <w:color w:val="000000"/>
          <w:spacing w:val="-1"/>
          <w:w w:val="101"/>
          <w:szCs w:val="28"/>
        </w:rPr>
        <w:t>+9х</w:t>
      </w:r>
      <w:r>
        <w:rPr>
          <w:color w:val="000000"/>
          <w:spacing w:val="-1"/>
          <w:w w:val="101"/>
          <w:szCs w:val="28"/>
          <w:vertAlign w:val="subscript"/>
        </w:rPr>
        <w:t>31</w:t>
      </w:r>
      <w:r>
        <w:rPr>
          <w:color w:val="000000"/>
          <w:spacing w:val="-1"/>
          <w:w w:val="101"/>
          <w:szCs w:val="28"/>
        </w:rPr>
        <w:t>+11х</w:t>
      </w:r>
      <w:r>
        <w:rPr>
          <w:color w:val="000000"/>
          <w:spacing w:val="-1"/>
          <w:w w:val="101"/>
          <w:szCs w:val="28"/>
          <w:vertAlign w:val="subscript"/>
        </w:rPr>
        <w:t>32</w:t>
      </w:r>
      <w:r>
        <w:rPr>
          <w:color w:val="000000"/>
          <w:spacing w:val="-1"/>
          <w:w w:val="101"/>
          <w:szCs w:val="28"/>
        </w:rPr>
        <w:t>+19х</w:t>
      </w:r>
      <w:r>
        <w:rPr>
          <w:color w:val="000000"/>
          <w:spacing w:val="-1"/>
          <w:w w:val="101"/>
          <w:szCs w:val="28"/>
          <w:vertAlign w:val="subscript"/>
        </w:rPr>
        <w:t>33</w:t>
      </w:r>
      <w:r>
        <w:rPr>
          <w:color w:val="000000"/>
          <w:spacing w:val="-1"/>
          <w:w w:val="101"/>
          <w:szCs w:val="28"/>
        </w:rPr>
        <w:t>+ 14х</w:t>
      </w:r>
      <w:r>
        <w:rPr>
          <w:color w:val="000000"/>
          <w:spacing w:val="-1"/>
          <w:w w:val="101"/>
          <w:szCs w:val="28"/>
          <w:vertAlign w:val="subscript"/>
        </w:rPr>
        <w:t>34</w:t>
      </w:r>
      <w:r>
        <w:rPr>
          <w:color w:val="000000"/>
          <w:spacing w:val="-1"/>
          <w:w w:val="101"/>
          <w:szCs w:val="28"/>
        </w:rPr>
        <w:t>+ +16х</w:t>
      </w:r>
      <w:r>
        <w:rPr>
          <w:color w:val="000000"/>
          <w:spacing w:val="-1"/>
          <w:w w:val="101"/>
          <w:szCs w:val="28"/>
          <w:vertAlign w:val="subscript"/>
        </w:rPr>
        <w:t>41</w:t>
      </w:r>
      <w:r>
        <w:rPr>
          <w:color w:val="000000"/>
          <w:spacing w:val="-1"/>
          <w:w w:val="101"/>
          <w:szCs w:val="28"/>
        </w:rPr>
        <w:t>+14х</w:t>
      </w:r>
      <w:r>
        <w:rPr>
          <w:color w:val="000000"/>
          <w:spacing w:val="-1"/>
          <w:w w:val="101"/>
          <w:szCs w:val="28"/>
          <w:vertAlign w:val="subscript"/>
        </w:rPr>
        <w:t xml:space="preserve">42 </w:t>
      </w:r>
      <w:r>
        <w:rPr>
          <w:color w:val="000000"/>
          <w:spacing w:val="-1"/>
          <w:w w:val="101"/>
          <w:szCs w:val="28"/>
        </w:rPr>
        <w:t>+16х</w:t>
      </w:r>
      <w:r>
        <w:rPr>
          <w:color w:val="000000"/>
          <w:spacing w:val="-1"/>
          <w:w w:val="101"/>
          <w:szCs w:val="28"/>
          <w:vertAlign w:val="subscript"/>
        </w:rPr>
        <w:t>43</w:t>
      </w:r>
      <w:r>
        <w:rPr>
          <w:color w:val="000000"/>
          <w:spacing w:val="-1"/>
          <w:w w:val="101"/>
          <w:szCs w:val="28"/>
        </w:rPr>
        <w:t>+18х</w:t>
      </w:r>
      <w:r>
        <w:rPr>
          <w:color w:val="000000"/>
          <w:spacing w:val="-1"/>
          <w:w w:val="101"/>
          <w:szCs w:val="28"/>
          <w:vertAlign w:val="subscript"/>
        </w:rPr>
        <w:t>44</w:t>
      </w:r>
      <w:r>
        <w:rPr>
          <w:color w:val="000000"/>
          <w:spacing w:val="-1"/>
          <w:w w:val="101"/>
          <w:szCs w:val="28"/>
        </w:rPr>
        <w:t>+17х</w:t>
      </w:r>
      <w:r>
        <w:rPr>
          <w:color w:val="000000"/>
          <w:spacing w:val="-1"/>
          <w:w w:val="101"/>
          <w:szCs w:val="28"/>
          <w:vertAlign w:val="subscript"/>
        </w:rPr>
        <w:t>51</w:t>
      </w:r>
      <w:r>
        <w:rPr>
          <w:color w:val="000000"/>
          <w:spacing w:val="-1"/>
          <w:w w:val="101"/>
          <w:szCs w:val="28"/>
        </w:rPr>
        <w:t>+20х</w:t>
      </w:r>
      <w:r>
        <w:rPr>
          <w:color w:val="000000"/>
          <w:spacing w:val="-1"/>
          <w:w w:val="101"/>
          <w:szCs w:val="28"/>
          <w:vertAlign w:val="subscript"/>
        </w:rPr>
        <w:t>52</w:t>
      </w:r>
      <w:r>
        <w:rPr>
          <w:color w:val="000000"/>
          <w:spacing w:val="-1"/>
          <w:w w:val="101"/>
          <w:szCs w:val="28"/>
        </w:rPr>
        <w:t>+19х</w:t>
      </w:r>
      <w:r>
        <w:rPr>
          <w:color w:val="000000"/>
          <w:spacing w:val="-1"/>
          <w:w w:val="101"/>
          <w:szCs w:val="28"/>
          <w:vertAlign w:val="subscript"/>
        </w:rPr>
        <w:t>53</w:t>
      </w:r>
      <w:r>
        <w:rPr>
          <w:color w:val="000000"/>
          <w:spacing w:val="-1"/>
          <w:w w:val="101"/>
          <w:szCs w:val="28"/>
        </w:rPr>
        <w:t>+20х</w:t>
      </w:r>
      <w:r>
        <w:rPr>
          <w:color w:val="000000"/>
          <w:spacing w:val="-1"/>
          <w:w w:val="101"/>
          <w:szCs w:val="28"/>
          <w:vertAlign w:val="subscript"/>
        </w:rPr>
        <w:t>54</w:t>
      </w:r>
      <w:r>
        <w:rPr>
          <w:color w:val="000000"/>
          <w:spacing w:val="-1"/>
          <w:w w:val="101"/>
          <w:szCs w:val="28"/>
        </w:rPr>
        <w:t xml:space="preserve">→ </w:t>
      </w:r>
      <w:r>
        <w:rPr>
          <w:color w:val="000000"/>
          <w:spacing w:val="-1"/>
          <w:w w:val="101"/>
          <w:szCs w:val="28"/>
          <w:lang w:val="en-US"/>
        </w:rPr>
        <w:t>min</w:t>
      </w:r>
      <w:r>
        <w:rPr>
          <w:color w:val="000000"/>
          <w:spacing w:val="-1"/>
          <w:w w:val="101"/>
          <w:szCs w:val="28"/>
        </w:rPr>
        <w:t>.    (4.3)</w:t>
      </w:r>
    </w:p>
    <w:p w:rsidR="001453CF" w:rsidRDefault="001453CF" w:rsidP="001453CF">
      <w:pPr>
        <w:ind w:firstLine="709"/>
        <w:jc w:val="both"/>
        <w:rPr>
          <w:szCs w:val="28"/>
          <w:lang w:val="kk-KZ"/>
        </w:rPr>
      </w:pPr>
    </w:p>
    <w:p w:rsidR="001453CF" w:rsidRDefault="001453CF" w:rsidP="001453CF">
      <w:pPr>
        <w:ind w:firstLine="709"/>
        <w:jc w:val="both"/>
        <w:rPr>
          <w:szCs w:val="28"/>
          <w:lang w:val="kk-KZ"/>
        </w:rPr>
      </w:pPr>
      <w:r>
        <w:rPr>
          <w:szCs w:val="28"/>
          <w:lang w:val="kk-KZ"/>
        </w:rPr>
        <w:t>Алынған теңдеулер тек сызықтық, яғни барлық айнымалылары бірінші дәрежелі болып табылады.</w:t>
      </w:r>
    </w:p>
    <w:p w:rsidR="001453CF" w:rsidRDefault="001453CF" w:rsidP="001453CF">
      <w:pPr>
        <w:ind w:firstLine="709"/>
        <w:jc w:val="both"/>
        <w:rPr>
          <w:szCs w:val="28"/>
          <w:lang w:val="kk-KZ"/>
        </w:rPr>
      </w:pPr>
      <w:r>
        <w:rPr>
          <w:szCs w:val="28"/>
          <w:lang w:val="kk-KZ"/>
        </w:rPr>
        <w:t>4.1 жүйесіндегі теңдеулер тұтыну пункттеріне жеткізілетін жүк мөлшері бойынша шектеулерді көрсетеді. Мысалы, бірінші теңдеу бірінші тұыну пунктіне барлық жөнелту пункттерінен 40 данадан кем де, артық та емес жүкті жеткізу керектігін көрсетеді. Бұл басқа да тұтыну пункттеріне қатысты.</w:t>
      </w:r>
    </w:p>
    <w:p w:rsidR="001453CF" w:rsidRDefault="001453CF" w:rsidP="001453CF">
      <w:pPr>
        <w:ind w:firstLine="709"/>
        <w:jc w:val="both"/>
        <w:rPr>
          <w:szCs w:val="28"/>
          <w:lang w:val="kk-KZ"/>
        </w:rPr>
      </w:pPr>
      <w:r>
        <w:rPr>
          <w:szCs w:val="28"/>
          <w:lang w:val="kk-KZ"/>
        </w:rPr>
        <w:t>4.2 жүйесіндегі теңдеулер әр жөнелту пунктінен жіберілетін жүк мөлшері бойынша шектеулерді көрсетеді. Бұл жүйедегі бірінші теңдеу бірінші жөнелту пунктінен  жүктің 15 данасын тасымалдау керектігін  көрсетеді.</w:t>
      </w:r>
    </w:p>
    <w:p w:rsidR="001453CF" w:rsidRDefault="001453CF" w:rsidP="001453CF">
      <w:pPr>
        <w:ind w:firstLine="709"/>
        <w:jc w:val="both"/>
        <w:rPr>
          <w:color w:val="000000"/>
          <w:szCs w:val="28"/>
          <w:lang w:val="kk-KZ"/>
        </w:rPr>
      </w:pPr>
      <w:r>
        <w:rPr>
          <w:szCs w:val="28"/>
          <w:lang w:val="kk-KZ"/>
        </w:rPr>
        <w:t xml:space="preserve">Тағыда ескертетін нәрсе, бұл жүйелердегі белгісіздер </w:t>
      </w:r>
      <w:r w:rsidRPr="00204946">
        <w:rPr>
          <w:color w:val="000000"/>
          <w:szCs w:val="28"/>
          <w:lang w:val="kk-KZ"/>
        </w:rPr>
        <w:t>х</w:t>
      </w:r>
      <w:r w:rsidRPr="00204946">
        <w:rPr>
          <w:color w:val="000000"/>
          <w:szCs w:val="28"/>
          <w:vertAlign w:val="subscript"/>
          <w:lang w:val="kk-KZ"/>
        </w:rPr>
        <w:t>11</w:t>
      </w:r>
      <w:r w:rsidRPr="00204946">
        <w:rPr>
          <w:color w:val="000000"/>
          <w:szCs w:val="28"/>
          <w:lang w:val="kk-KZ"/>
        </w:rPr>
        <w:t>, х</w:t>
      </w:r>
      <w:r w:rsidRPr="00204946">
        <w:rPr>
          <w:color w:val="000000"/>
          <w:szCs w:val="28"/>
          <w:vertAlign w:val="subscript"/>
          <w:lang w:val="kk-KZ"/>
        </w:rPr>
        <w:t>12</w:t>
      </w:r>
      <w:r>
        <w:rPr>
          <w:color w:val="000000"/>
          <w:szCs w:val="28"/>
          <w:lang w:val="kk-KZ"/>
        </w:rPr>
        <w:t xml:space="preserve"> және т.с.с тек оң мәндерді қабылдайды немесе нольге тең болады.</w:t>
      </w:r>
    </w:p>
    <w:p w:rsidR="001453CF" w:rsidRPr="00A418BC" w:rsidRDefault="001453CF" w:rsidP="001453CF">
      <w:pPr>
        <w:ind w:firstLine="709"/>
        <w:jc w:val="both"/>
        <w:rPr>
          <w:szCs w:val="28"/>
          <w:lang w:val="kk-KZ"/>
        </w:rPr>
      </w:pPr>
      <w:r>
        <w:rPr>
          <w:color w:val="000000"/>
          <w:szCs w:val="28"/>
          <w:lang w:val="kk-KZ"/>
        </w:rPr>
        <w:t xml:space="preserve">Егер белгісіздер теріс мәндерді қабылдауы мүмкін десек, бұл есептің экономикалық мағынасына қарама-қайшы болатын еді, өйткені </w:t>
      </w:r>
      <w:r w:rsidRPr="00A418BC">
        <w:rPr>
          <w:color w:val="000000"/>
          <w:szCs w:val="28"/>
          <w:lang w:val="kk-KZ"/>
        </w:rPr>
        <w:t>х</w:t>
      </w:r>
      <w:r w:rsidRPr="00A418BC">
        <w:rPr>
          <w:color w:val="000000"/>
          <w:szCs w:val="28"/>
          <w:vertAlign w:val="subscript"/>
          <w:lang w:val="kk-KZ"/>
        </w:rPr>
        <w:t>ij</w:t>
      </w:r>
      <w:r>
        <w:rPr>
          <w:color w:val="000000"/>
          <w:szCs w:val="28"/>
          <w:lang w:val="kk-KZ"/>
        </w:rPr>
        <w:t xml:space="preserve"> теріс мәні жүк жөнелтушіден тұтынушыға емес, керісінше – тұтынушыдан жөнелтушіге тасымалданатынын білдіретін еді.</w:t>
      </w:r>
    </w:p>
    <w:p w:rsidR="001453CF" w:rsidRDefault="001453CF" w:rsidP="001453CF">
      <w:pPr>
        <w:ind w:firstLine="709"/>
        <w:jc w:val="both"/>
        <w:rPr>
          <w:szCs w:val="28"/>
          <w:lang w:val="kk-KZ"/>
        </w:rPr>
      </w:pPr>
      <w:r>
        <w:rPr>
          <w:szCs w:val="28"/>
          <w:lang w:val="kk-KZ"/>
        </w:rPr>
        <w:t>4.3 теңдеуі бұл есепті шешу кезінде тонна-километрмен өлшенетін транспорттық жұмыс минимумге ұмтылатынын көрсетеді, себебі мұндағы әр көбейтінді – бұл жөнелтушіден белгілі бір тұтынушыға дейінгі тасымалдау қашықтығының жүк санына көбейтіндісі.</w:t>
      </w:r>
    </w:p>
    <w:p w:rsidR="001453CF" w:rsidRDefault="001453CF" w:rsidP="001453CF">
      <w:pPr>
        <w:ind w:firstLine="709"/>
        <w:jc w:val="both"/>
        <w:rPr>
          <w:szCs w:val="28"/>
          <w:lang w:val="kk-KZ"/>
        </w:rPr>
      </w:pPr>
      <w:r>
        <w:rPr>
          <w:szCs w:val="28"/>
          <w:lang w:val="kk-KZ"/>
        </w:rPr>
        <w:t>Оңай байқалатыны, барлық жөнелту пункттерінен жеткізілімдер жиынтығы  барлық тұтыну пункттеріне жеткізілген жүк жиынтығына тең болу керек, бұл сызықтық бағдарламалаудың транспорттық есебін шешудің қажетті шарты болып табылады.</w:t>
      </w:r>
    </w:p>
    <w:p w:rsidR="001453CF" w:rsidRDefault="001453CF" w:rsidP="001453CF">
      <w:pPr>
        <w:ind w:firstLine="709"/>
        <w:jc w:val="both"/>
        <w:rPr>
          <w:szCs w:val="28"/>
          <w:lang w:val="kk-KZ"/>
        </w:rPr>
      </w:pPr>
      <w:r>
        <w:rPr>
          <w:szCs w:val="28"/>
          <w:lang w:val="kk-KZ"/>
        </w:rPr>
        <w:t>Жалпы математикалық түрде транспорттық есеп келесідей жазылады:</w:t>
      </w:r>
    </w:p>
    <w:p w:rsidR="001453CF" w:rsidRDefault="001453CF" w:rsidP="001453CF">
      <w:pPr>
        <w:ind w:firstLine="709"/>
        <w:jc w:val="both"/>
        <w:rPr>
          <w:color w:val="000000"/>
          <w:szCs w:val="28"/>
          <w:lang w:val="kk-KZ"/>
        </w:rPr>
      </w:pPr>
      <w:r>
        <w:rPr>
          <w:szCs w:val="28"/>
          <w:lang w:val="kk-KZ"/>
        </w:rPr>
        <w:t xml:space="preserve">барлық і тұтыну пункттеріне </w:t>
      </w:r>
      <w:r w:rsidRPr="00C64F3A">
        <w:rPr>
          <w:color w:val="000000"/>
          <w:szCs w:val="28"/>
          <w:lang w:val="kk-KZ"/>
        </w:rPr>
        <w:t>j</w:t>
      </w:r>
      <w:r>
        <w:rPr>
          <w:color w:val="000000"/>
          <w:szCs w:val="28"/>
          <w:lang w:val="kk-KZ"/>
        </w:rPr>
        <w:t xml:space="preserve"> жөнелту пунктінен тек жүктің </w:t>
      </w:r>
      <w:r w:rsidRPr="00C64F3A">
        <w:rPr>
          <w:color w:val="000000"/>
          <w:szCs w:val="28"/>
          <w:lang w:val="kk-KZ"/>
        </w:rPr>
        <w:t>a</w:t>
      </w:r>
      <w:r w:rsidRPr="00C64F3A">
        <w:rPr>
          <w:color w:val="000000"/>
          <w:szCs w:val="28"/>
          <w:vertAlign w:val="subscript"/>
          <w:lang w:val="kk-KZ"/>
        </w:rPr>
        <w:t>j</w:t>
      </w:r>
      <w:r>
        <w:rPr>
          <w:color w:val="000000"/>
          <w:szCs w:val="28"/>
          <w:lang w:val="kk-KZ"/>
        </w:rPr>
        <w:t xml:space="preserve"> бірлігі тасып шығарыла алады </w:t>
      </w:r>
      <w:r w:rsidRPr="007207B3">
        <w:rPr>
          <w:color w:val="000000"/>
          <w:position w:val="-28"/>
          <w:szCs w:val="28"/>
        </w:rPr>
        <w:object w:dxaOrig="1935" w:dyaOrig="675">
          <v:shape id="_x0000_i1027" type="#_x0000_t75" style="width:97.8pt;height:33.95pt" o:ole="">
            <v:imagedata r:id="rId10" o:title=""/>
          </v:shape>
          <o:OLEObject Type="Embed" ProgID="Equation.3" ShapeID="_x0000_i1027" DrawAspect="Content" ObjectID="_1600028351" r:id="rId11"/>
        </w:object>
      </w:r>
    </w:p>
    <w:p w:rsidR="001453CF" w:rsidRDefault="001453CF" w:rsidP="001453CF">
      <w:pPr>
        <w:ind w:firstLine="709"/>
        <w:jc w:val="both"/>
        <w:rPr>
          <w:color w:val="000000"/>
          <w:szCs w:val="28"/>
          <w:lang w:val="kk-KZ"/>
        </w:rPr>
      </w:pPr>
      <w:r>
        <w:rPr>
          <w:color w:val="000000"/>
          <w:szCs w:val="28"/>
          <w:lang w:val="kk-KZ"/>
        </w:rPr>
        <w:t xml:space="preserve">барлық </w:t>
      </w:r>
      <w:r w:rsidRPr="00C64F3A">
        <w:rPr>
          <w:color w:val="000000"/>
          <w:szCs w:val="28"/>
          <w:lang w:val="kk-KZ"/>
        </w:rPr>
        <w:t>j</w:t>
      </w:r>
      <w:r>
        <w:rPr>
          <w:color w:val="000000"/>
          <w:szCs w:val="28"/>
          <w:lang w:val="kk-KZ"/>
        </w:rPr>
        <w:t xml:space="preserve"> жөнелту пункттерінен </w:t>
      </w:r>
      <w:r>
        <w:rPr>
          <w:szCs w:val="28"/>
          <w:lang w:val="kk-KZ"/>
        </w:rPr>
        <w:t xml:space="preserve">і тұтыну пунктіне жүктің </w:t>
      </w:r>
      <w:r w:rsidRPr="00C64F3A">
        <w:rPr>
          <w:color w:val="000000"/>
          <w:szCs w:val="28"/>
          <w:lang w:val="kk-KZ"/>
        </w:rPr>
        <w:t>b</w:t>
      </w:r>
      <w:r w:rsidRPr="00C64F3A">
        <w:rPr>
          <w:color w:val="000000"/>
          <w:szCs w:val="28"/>
          <w:vertAlign w:val="subscript"/>
          <w:lang w:val="kk-KZ"/>
        </w:rPr>
        <w:t>i</w:t>
      </w:r>
      <w:r>
        <w:rPr>
          <w:color w:val="000000"/>
          <w:szCs w:val="28"/>
          <w:lang w:val="kk-KZ"/>
        </w:rPr>
        <w:t xml:space="preserve">данасы жеткізілуі керек </w:t>
      </w:r>
      <w:r w:rsidRPr="007207B3">
        <w:rPr>
          <w:color w:val="000000"/>
          <w:position w:val="-30"/>
          <w:szCs w:val="28"/>
        </w:rPr>
        <w:object w:dxaOrig="2040" w:dyaOrig="705">
          <v:shape id="_x0000_i1028" type="#_x0000_t75" style="width:101.9pt;height:35.3pt" o:ole="">
            <v:imagedata r:id="rId12" o:title=""/>
          </v:shape>
          <o:OLEObject Type="Embed" ProgID="Equation.3" ShapeID="_x0000_i1028" DrawAspect="Content" ObjectID="_1600028352" r:id="rId13"/>
        </w:object>
      </w:r>
      <w:r>
        <w:rPr>
          <w:color w:val="000000"/>
          <w:szCs w:val="28"/>
          <w:lang w:val="kk-KZ"/>
        </w:rPr>
        <w:t>.</w:t>
      </w:r>
    </w:p>
    <w:p w:rsidR="001453CF" w:rsidRDefault="001453CF" w:rsidP="001453CF">
      <w:pPr>
        <w:ind w:firstLine="709"/>
        <w:jc w:val="both"/>
        <w:rPr>
          <w:color w:val="000000"/>
          <w:szCs w:val="28"/>
          <w:lang w:val="kk-KZ"/>
        </w:rPr>
      </w:pPr>
      <w:r>
        <w:rPr>
          <w:color w:val="000000"/>
          <w:szCs w:val="28"/>
          <w:lang w:val="kk-KZ"/>
        </w:rPr>
        <w:t xml:space="preserve">Мұндағы тасымалдаудың </w:t>
      </w:r>
      <w:r>
        <w:rPr>
          <w:szCs w:val="28"/>
          <w:lang w:val="kk-KZ"/>
        </w:rPr>
        <w:t xml:space="preserve">транспорттық </w:t>
      </w:r>
      <w:r>
        <w:rPr>
          <w:color w:val="000000"/>
          <w:szCs w:val="28"/>
          <w:lang w:val="kk-KZ"/>
        </w:rPr>
        <w:t xml:space="preserve">жұмысының (құны) жалпы көлемі минимал болу қажет </w:t>
      </w:r>
      <w:r w:rsidRPr="007207B3">
        <w:rPr>
          <w:color w:val="000000"/>
          <w:position w:val="-30"/>
          <w:szCs w:val="28"/>
        </w:rPr>
        <w:object w:dxaOrig="1800" w:dyaOrig="705">
          <v:shape id="_x0000_i1029" type="#_x0000_t75" style="width:90.35pt;height:35.3pt" o:ole="">
            <v:imagedata r:id="rId14" o:title=""/>
          </v:shape>
          <o:OLEObject Type="Embed" ProgID="Equation.3" ShapeID="_x0000_i1029" DrawAspect="Content" ObjectID="_1600028353" r:id="rId15"/>
        </w:object>
      </w:r>
      <w:r>
        <w:rPr>
          <w:color w:val="000000"/>
          <w:szCs w:val="28"/>
          <w:lang w:val="kk-KZ"/>
        </w:rPr>
        <w:t xml:space="preserve">, ал ізделінетін айнымалылар теріс сандар бола алмайды, яғни </w:t>
      </w:r>
      <w:r w:rsidRPr="00065DFA">
        <w:rPr>
          <w:color w:val="000000"/>
          <w:szCs w:val="28"/>
          <w:lang w:val="kk-KZ"/>
        </w:rPr>
        <w:t>х</w:t>
      </w:r>
      <w:r w:rsidRPr="00065DFA">
        <w:rPr>
          <w:color w:val="000000"/>
          <w:szCs w:val="28"/>
          <w:vertAlign w:val="subscript"/>
          <w:lang w:val="kk-KZ"/>
        </w:rPr>
        <w:t>ij</w:t>
      </w:r>
      <w:r w:rsidRPr="00065DFA">
        <w:rPr>
          <w:color w:val="000000"/>
          <w:szCs w:val="28"/>
          <w:lang w:val="kk-KZ"/>
        </w:rPr>
        <w:t>≥0.</w:t>
      </w:r>
    </w:p>
    <w:p w:rsidR="001453CF" w:rsidRDefault="001453CF" w:rsidP="001453CF">
      <w:pPr>
        <w:ind w:firstLine="709"/>
        <w:jc w:val="both"/>
        <w:rPr>
          <w:color w:val="000000"/>
          <w:szCs w:val="28"/>
          <w:lang w:val="kk-KZ"/>
        </w:rPr>
      </w:pPr>
      <w:r>
        <w:rPr>
          <w:color w:val="000000"/>
          <w:szCs w:val="28"/>
          <w:lang w:val="kk-KZ"/>
        </w:rPr>
        <w:lastRenderedPageBreak/>
        <w:t xml:space="preserve">Теңдеулер жүйелерінің үйлесімділігі үшін, баланс орындалу керек, яғни </w:t>
      </w:r>
      <w:r w:rsidRPr="007207B3">
        <w:rPr>
          <w:color w:val="000000"/>
          <w:position w:val="-30"/>
          <w:szCs w:val="28"/>
        </w:rPr>
        <w:object w:dxaOrig="1275" w:dyaOrig="705">
          <v:shape id="_x0000_i1030" type="#_x0000_t75" style="width:63.85pt;height:35.3pt" o:ole="">
            <v:imagedata r:id="rId16" o:title=""/>
          </v:shape>
          <o:OLEObject Type="Embed" ProgID="Equation.3" ShapeID="_x0000_i1030" DrawAspect="Content" ObjectID="_1600028354" r:id="rId17"/>
        </w:object>
      </w:r>
      <w:r>
        <w:rPr>
          <w:color w:val="000000"/>
          <w:szCs w:val="28"/>
          <w:lang w:val="kk-KZ"/>
        </w:rPr>
        <w:t>.</w:t>
      </w:r>
    </w:p>
    <w:p w:rsidR="001453CF" w:rsidRDefault="001453CF" w:rsidP="001453CF">
      <w:pPr>
        <w:ind w:firstLine="709"/>
        <w:jc w:val="both"/>
        <w:rPr>
          <w:szCs w:val="28"/>
          <w:lang w:val="kk-KZ"/>
        </w:rPr>
      </w:pPr>
      <w:r>
        <w:rPr>
          <w:szCs w:val="28"/>
          <w:lang w:val="kk-KZ"/>
        </w:rPr>
        <w:t>4.1 кестесінде берілген мысалды қарастырайық. Оның негізінде құрылған 4.1 және 4.2 жүйелерінде 9 теңдеу және 20 белгісіз бар. Демек, теориялық тұрғыдан көптеген шешімдер болуы мүмкін. Бірақ жүкті тасымалдау орташа қашықтығы ең аз болатындай, яғни 4.3 шартына сай келетін, және тонна-километрмен транспорттық жұмыстың минимумын қамтамасыз ететін бір ғана шешімді табу керек.</w:t>
      </w:r>
    </w:p>
    <w:p w:rsidR="001453CF" w:rsidRDefault="001453CF" w:rsidP="001453CF">
      <w:pPr>
        <w:ind w:firstLine="709"/>
        <w:jc w:val="both"/>
        <w:rPr>
          <w:szCs w:val="28"/>
          <w:lang w:val="kk-KZ"/>
        </w:rPr>
      </w:pPr>
      <w:r>
        <w:rPr>
          <w:szCs w:val="28"/>
          <w:lang w:val="kk-KZ"/>
        </w:rPr>
        <w:t>Есепті потенциалдар әдісімен шешейік.</w:t>
      </w:r>
    </w:p>
    <w:p w:rsidR="001453CF" w:rsidRDefault="001453CF" w:rsidP="001453CF">
      <w:pPr>
        <w:ind w:firstLine="709"/>
        <w:jc w:val="both"/>
        <w:rPr>
          <w:szCs w:val="28"/>
          <w:lang w:val="kk-KZ"/>
        </w:rPr>
      </w:pPr>
      <w:r>
        <w:rPr>
          <w:szCs w:val="28"/>
          <w:lang w:val="kk-KZ"/>
        </w:rPr>
        <w:t>Есептеу реті келесідей:</w:t>
      </w:r>
    </w:p>
    <w:p w:rsidR="001453CF" w:rsidRDefault="001453CF" w:rsidP="001453CF">
      <w:pPr>
        <w:pStyle w:val="a3"/>
        <w:numPr>
          <w:ilvl w:val="0"/>
          <w:numId w:val="10"/>
        </w:numPr>
        <w:rPr>
          <w:szCs w:val="28"/>
          <w:lang w:val="kk-KZ"/>
        </w:rPr>
      </w:pPr>
      <w:r>
        <w:rPr>
          <w:szCs w:val="28"/>
          <w:lang w:val="kk-KZ"/>
        </w:rPr>
        <w:t>тұтынушыларды жабдықтаушыларға алғашқы бекіту.</w:t>
      </w:r>
    </w:p>
    <w:p w:rsidR="001453CF" w:rsidRDefault="001453CF" w:rsidP="001453CF">
      <w:pPr>
        <w:ind w:firstLine="709"/>
        <w:jc w:val="both"/>
        <w:rPr>
          <w:color w:val="000000"/>
          <w:szCs w:val="28"/>
          <w:lang w:val="kk-KZ"/>
        </w:rPr>
      </w:pPr>
      <w:r>
        <w:rPr>
          <w:szCs w:val="28"/>
          <w:lang w:val="kk-KZ"/>
        </w:rPr>
        <w:t xml:space="preserve">Егер бастапқы үлестіру оңтайлыға жақын болса, транспорттық есептерді потенциалдар әдісімен шешудің қиындығы азаяды.  Қос артықшылық әдісін қолданайық (кесте 4.2). Бірінші әр жолдағы ең қысқа қашықтықты таңдап белгілейді. Содан кейін дәл солай бағаналар бойынша жасайды. Екі белгісі бар торды толтырады, яғни бастапқы кезектегі жүк мөлшерін жазып қояды. Содан соң бір рет белгіленген торларды толтырады. Бөлінбеген жүкті орындалмаған жол мен бағананың қиылысындағы белгіленбеген торларға жазады. Әр торға қойылатын жүктің мөлшері тиісті жабдықтаушының ең аз жүк мөлшерімен немесе тиісті тұтынушының жүк қажеттілігімен анықталады. Мысалы, 6.1.2 кестесінде екі рет белгіленген </w:t>
      </w:r>
      <w:r w:rsidRPr="00A86158">
        <w:rPr>
          <w:color w:val="000000"/>
          <w:szCs w:val="28"/>
          <w:lang w:val="kk-KZ"/>
        </w:rPr>
        <w:t>А</w:t>
      </w:r>
      <w:r w:rsidRPr="00A86158">
        <w:rPr>
          <w:color w:val="000000"/>
          <w:szCs w:val="28"/>
          <w:vertAlign w:val="subscript"/>
          <w:lang w:val="kk-KZ"/>
        </w:rPr>
        <w:t>1</w:t>
      </w:r>
      <w:r w:rsidRPr="00A86158">
        <w:rPr>
          <w:color w:val="000000"/>
          <w:szCs w:val="28"/>
          <w:lang w:val="kk-KZ"/>
        </w:rPr>
        <w:t>Б</w:t>
      </w:r>
      <w:r w:rsidRPr="00A86158">
        <w:rPr>
          <w:color w:val="000000"/>
          <w:szCs w:val="28"/>
          <w:vertAlign w:val="subscript"/>
          <w:lang w:val="kk-KZ"/>
        </w:rPr>
        <w:t>2</w:t>
      </w:r>
      <w:r w:rsidRPr="00A86158">
        <w:rPr>
          <w:color w:val="000000"/>
          <w:szCs w:val="28"/>
          <w:lang w:val="kk-KZ"/>
        </w:rPr>
        <w:t>торына</w:t>
      </w:r>
      <w:r>
        <w:rPr>
          <w:color w:val="000000"/>
          <w:szCs w:val="28"/>
          <w:lang w:val="kk-KZ"/>
        </w:rPr>
        <w:t xml:space="preserve"> 15 т жүкті орналастыру керек, себебі </w:t>
      </w:r>
      <w:r w:rsidRPr="00A86158">
        <w:rPr>
          <w:color w:val="000000"/>
          <w:szCs w:val="28"/>
          <w:lang w:val="kk-KZ"/>
        </w:rPr>
        <w:t>Б</w:t>
      </w:r>
      <w:r w:rsidRPr="00A86158">
        <w:rPr>
          <w:color w:val="000000"/>
          <w:szCs w:val="28"/>
          <w:vertAlign w:val="subscript"/>
          <w:lang w:val="kk-KZ"/>
        </w:rPr>
        <w:t>2</w:t>
      </w:r>
      <w:r>
        <w:rPr>
          <w:color w:val="000000"/>
          <w:szCs w:val="28"/>
          <w:lang w:val="kk-KZ"/>
        </w:rPr>
        <w:t xml:space="preserve"> пунктінің қажеттілігі 40 т болса да, </w:t>
      </w:r>
      <w:r w:rsidRPr="00A86158">
        <w:rPr>
          <w:color w:val="000000"/>
          <w:szCs w:val="28"/>
          <w:lang w:val="kk-KZ"/>
        </w:rPr>
        <w:t>А</w:t>
      </w:r>
      <w:r w:rsidRPr="00A86158">
        <w:rPr>
          <w:color w:val="000000"/>
          <w:szCs w:val="28"/>
          <w:vertAlign w:val="subscript"/>
          <w:lang w:val="kk-KZ"/>
        </w:rPr>
        <w:t>1</w:t>
      </w:r>
      <w:r>
        <w:rPr>
          <w:color w:val="000000"/>
          <w:szCs w:val="28"/>
          <w:lang w:val="kk-KZ"/>
        </w:rPr>
        <w:t xml:space="preserve"> жабдықтаушыда тек 15 т жүк бар. Сәйкесінше </w:t>
      </w:r>
      <w:r w:rsidRPr="00A86158">
        <w:rPr>
          <w:color w:val="000000"/>
          <w:szCs w:val="28"/>
          <w:lang w:val="kk-KZ"/>
        </w:rPr>
        <w:t>А</w:t>
      </w:r>
      <w:r w:rsidRPr="00A86158">
        <w:rPr>
          <w:color w:val="000000"/>
          <w:szCs w:val="28"/>
          <w:vertAlign w:val="subscript"/>
          <w:lang w:val="kk-KZ"/>
        </w:rPr>
        <w:t>2</w:t>
      </w:r>
      <w:r w:rsidRPr="00A86158">
        <w:rPr>
          <w:color w:val="000000"/>
          <w:szCs w:val="28"/>
          <w:lang w:val="kk-KZ"/>
        </w:rPr>
        <w:t>Б</w:t>
      </w:r>
      <w:r w:rsidRPr="00A86158">
        <w:rPr>
          <w:color w:val="000000"/>
          <w:szCs w:val="28"/>
          <w:vertAlign w:val="subscript"/>
          <w:lang w:val="kk-KZ"/>
        </w:rPr>
        <w:t>2</w:t>
      </w:r>
      <w:r>
        <w:rPr>
          <w:color w:val="000000"/>
          <w:szCs w:val="28"/>
          <w:lang w:val="kk-KZ"/>
        </w:rPr>
        <w:t xml:space="preserve"> торына 25 т жазу керек, өйткені </w:t>
      </w:r>
      <w:r w:rsidRPr="00A86158">
        <w:rPr>
          <w:color w:val="000000"/>
          <w:szCs w:val="28"/>
          <w:lang w:val="kk-KZ"/>
        </w:rPr>
        <w:t>А</w:t>
      </w:r>
      <w:r w:rsidRPr="00A86158">
        <w:rPr>
          <w:color w:val="000000"/>
          <w:szCs w:val="28"/>
          <w:vertAlign w:val="subscript"/>
          <w:lang w:val="kk-KZ"/>
        </w:rPr>
        <w:t>1</w:t>
      </w:r>
      <w:r w:rsidRPr="00A86158">
        <w:rPr>
          <w:color w:val="000000"/>
          <w:szCs w:val="28"/>
          <w:lang w:val="kk-KZ"/>
        </w:rPr>
        <w:t>Б</w:t>
      </w:r>
      <w:r w:rsidRPr="00A86158">
        <w:rPr>
          <w:color w:val="000000"/>
          <w:szCs w:val="28"/>
          <w:vertAlign w:val="subscript"/>
          <w:lang w:val="kk-KZ"/>
        </w:rPr>
        <w:t>2</w:t>
      </w:r>
      <w:r>
        <w:rPr>
          <w:color w:val="000000"/>
          <w:szCs w:val="28"/>
          <w:lang w:val="kk-KZ"/>
        </w:rPr>
        <w:t xml:space="preserve">торын толтырғаннан кейін </w:t>
      </w:r>
      <w:r w:rsidRPr="00A86158">
        <w:rPr>
          <w:color w:val="000000"/>
          <w:szCs w:val="28"/>
          <w:lang w:val="kk-KZ"/>
        </w:rPr>
        <w:t>Б</w:t>
      </w:r>
      <w:r w:rsidRPr="00A86158">
        <w:rPr>
          <w:color w:val="000000"/>
          <w:szCs w:val="28"/>
          <w:vertAlign w:val="subscript"/>
          <w:lang w:val="kk-KZ"/>
        </w:rPr>
        <w:t>2</w:t>
      </w:r>
      <w:r>
        <w:rPr>
          <w:color w:val="000000"/>
          <w:szCs w:val="28"/>
          <w:lang w:val="kk-KZ"/>
        </w:rPr>
        <w:t xml:space="preserve"> пунктінде 25 т мөлшеріндегі орындалмаған қажеттілік қалды. Келтірілген әдіс бойынша барлық жүк үлестірілгеннен кейін, берілген бастапқы үлестіру кезінде алынған тонна-километр санын есептеп шығаруға болады.Ол үшін әр тордағы жүк мөлшерін ондағы көрсетілген қашықтыққа көбейтіп, алынған көбейтінділерді қосамыз. Егер мұны 4.2 кестесінде алынған нәтижеге сәйкес жасаса, онда жүк айналымының көлемі 2775 ткм болатынын көреміз, яғни</w:t>
      </w:r>
    </w:p>
    <w:p w:rsidR="001453CF" w:rsidRDefault="001453CF" w:rsidP="001453CF">
      <w:pPr>
        <w:ind w:firstLine="709"/>
        <w:jc w:val="both"/>
        <w:rPr>
          <w:color w:val="000000"/>
          <w:szCs w:val="28"/>
          <w:lang w:val="kk-KZ"/>
        </w:rPr>
      </w:pPr>
      <w:r w:rsidRPr="0046393F">
        <w:rPr>
          <w:color w:val="000000"/>
          <w:szCs w:val="28"/>
          <w:lang w:val="kk-KZ"/>
        </w:rPr>
        <w:t>15·7+25·10 + 20·11+40·14+40·15+ +60·14+10·20=2775.</w:t>
      </w:r>
    </w:p>
    <w:p w:rsidR="001453CF" w:rsidRDefault="001453CF" w:rsidP="001453CF">
      <w:pPr>
        <w:ind w:firstLine="709"/>
        <w:jc w:val="both"/>
        <w:rPr>
          <w:szCs w:val="28"/>
          <w:lang w:val="kk-KZ"/>
        </w:rPr>
      </w:pPr>
      <w:r>
        <w:rPr>
          <w:szCs w:val="28"/>
          <w:lang w:val="kk-KZ"/>
        </w:rPr>
        <w:t>Содан кейінгі есептеудің жұмысын азайту үшін толтыруды қысқа қашықтықты торларға ауыстыру мүмкіндігін қарастыру керек. Бұған жүкті жылжытуды берілген жолдың бір торынан басқа жолмен тиісінше жылжытқанның орнын толтыруға болатын жағдайда жетуге болады. Бұл жерде жүктеуі кеміп бара жатқан торларда көрсетілген қашықтықтар қосындысы, жүктеуі артып бара жатқан торлардағы қашықтықтар қосындысынан артық болуы қажет.</w:t>
      </w:r>
    </w:p>
    <w:p w:rsidR="001453CF" w:rsidRDefault="001453CF" w:rsidP="001453CF">
      <w:pPr>
        <w:ind w:firstLine="709"/>
        <w:jc w:val="both"/>
        <w:rPr>
          <w:szCs w:val="28"/>
          <w:lang w:val="kk-KZ"/>
        </w:rPr>
      </w:pPr>
    </w:p>
    <w:p w:rsidR="001453CF" w:rsidRDefault="001453CF" w:rsidP="001453CF">
      <w:pPr>
        <w:ind w:firstLine="709"/>
        <w:jc w:val="both"/>
        <w:rPr>
          <w:szCs w:val="28"/>
          <w:lang w:val="kk-KZ"/>
        </w:rPr>
      </w:pPr>
      <w:r>
        <w:rPr>
          <w:szCs w:val="28"/>
          <w:lang w:val="kk-KZ"/>
        </w:rPr>
        <w:t>Кесте 4.2</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0"/>
        <w:gridCol w:w="540"/>
        <w:gridCol w:w="270"/>
        <w:gridCol w:w="16"/>
        <w:gridCol w:w="254"/>
        <w:gridCol w:w="360"/>
        <w:gridCol w:w="360"/>
        <w:gridCol w:w="27"/>
        <w:gridCol w:w="451"/>
        <w:gridCol w:w="242"/>
        <w:gridCol w:w="596"/>
        <w:gridCol w:w="664"/>
        <w:gridCol w:w="540"/>
        <w:gridCol w:w="540"/>
        <w:gridCol w:w="96"/>
        <w:gridCol w:w="633"/>
        <w:gridCol w:w="1631"/>
      </w:tblGrid>
      <w:tr w:rsidR="001453CF" w:rsidRPr="000C3F41" w:rsidTr="003A7C9B">
        <w:tc>
          <w:tcPr>
            <w:tcW w:w="1780"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lang w:val="kk-KZ"/>
              </w:rPr>
            </w:pPr>
            <w:r w:rsidRPr="000C3F41">
              <w:rPr>
                <w:szCs w:val="28"/>
                <w:lang w:val="en-US"/>
              </w:rPr>
              <w:t>i</w:t>
            </w:r>
            <w:r w:rsidRPr="000C3F41">
              <w:rPr>
                <w:szCs w:val="28"/>
                <w:lang w:val="kk-KZ"/>
              </w:rPr>
              <w:t xml:space="preserve"> тұтыну пункттері</w:t>
            </w:r>
          </w:p>
        </w:tc>
        <w:tc>
          <w:tcPr>
            <w:tcW w:w="5589" w:type="dxa"/>
            <w:gridSpan w:val="1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rPr>
                <w:szCs w:val="28"/>
                <w:lang w:val="kk-KZ"/>
              </w:rPr>
            </w:pPr>
            <w:r w:rsidRPr="000C3F41">
              <w:rPr>
                <w:szCs w:val="28"/>
                <w:lang w:val="en-US"/>
              </w:rPr>
              <w:t xml:space="preserve">  j</w:t>
            </w:r>
            <w:r w:rsidRPr="000C3F41">
              <w:rPr>
                <w:szCs w:val="28"/>
                <w:lang w:val="kk-KZ"/>
              </w:rPr>
              <w:t xml:space="preserve"> жөнелту пункттері</w:t>
            </w:r>
          </w:p>
        </w:tc>
        <w:tc>
          <w:tcPr>
            <w:tcW w:w="1631"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left="-108" w:firstLine="2"/>
              <w:rPr>
                <w:szCs w:val="28"/>
                <w:lang w:val="kk-KZ"/>
              </w:rPr>
            </w:pPr>
            <w:r w:rsidRPr="000C3F41">
              <w:rPr>
                <w:szCs w:val="28"/>
                <w:lang w:val="en-US"/>
              </w:rPr>
              <w:t>b</w:t>
            </w:r>
            <w:r w:rsidRPr="000C3F41">
              <w:rPr>
                <w:szCs w:val="28"/>
                <w:vertAlign w:val="subscript"/>
                <w:lang w:val="en-US"/>
              </w:rPr>
              <w:t>i</w:t>
            </w:r>
            <w:r w:rsidRPr="000C3F41">
              <w:rPr>
                <w:szCs w:val="28"/>
                <w:lang w:val="kk-KZ"/>
              </w:rPr>
              <w:t>жүгінің қажеттілігі</w:t>
            </w:r>
          </w:p>
        </w:tc>
      </w:tr>
      <w:tr w:rsidR="001453CF" w:rsidRPr="000C3F41" w:rsidTr="003A7C9B">
        <w:tc>
          <w:tcPr>
            <w:tcW w:w="1780"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rPr>
            </w:pPr>
          </w:p>
        </w:tc>
        <w:tc>
          <w:tcPr>
            <w:tcW w:w="1440"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vertAlign w:val="subscript"/>
              </w:rPr>
            </w:pPr>
            <w:r w:rsidRPr="000C3F41">
              <w:rPr>
                <w:szCs w:val="28"/>
              </w:rPr>
              <w:t>А</w:t>
            </w:r>
            <w:r w:rsidRPr="000C3F41">
              <w:rPr>
                <w:szCs w:val="28"/>
                <w:vertAlign w:val="subscript"/>
              </w:rPr>
              <w:t>1</w:t>
            </w:r>
          </w:p>
        </w:tc>
        <w:tc>
          <w:tcPr>
            <w:tcW w:w="167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vertAlign w:val="subscript"/>
              </w:rPr>
            </w:pPr>
            <w:r w:rsidRPr="000C3F41">
              <w:rPr>
                <w:szCs w:val="28"/>
              </w:rPr>
              <w:t>А</w:t>
            </w:r>
            <w:r w:rsidRPr="000C3F41">
              <w:rPr>
                <w:szCs w:val="28"/>
                <w:vertAlign w:val="subscript"/>
              </w:rPr>
              <w:t>2</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vertAlign w:val="subscript"/>
              </w:rPr>
            </w:pPr>
            <w:r w:rsidRPr="000C3F41">
              <w:rPr>
                <w:szCs w:val="28"/>
              </w:rPr>
              <w:t>А</w:t>
            </w:r>
            <w:r w:rsidRPr="000C3F41">
              <w:rPr>
                <w:szCs w:val="28"/>
                <w:vertAlign w:val="subscript"/>
              </w:rPr>
              <w:t>3</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vertAlign w:val="subscript"/>
              </w:rPr>
            </w:pPr>
            <w:r w:rsidRPr="000C3F41">
              <w:rPr>
                <w:szCs w:val="28"/>
              </w:rPr>
              <w:t>А</w:t>
            </w:r>
            <w:r w:rsidRPr="000C3F41">
              <w:rPr>
                <w:szCs w:val="28"/>
                <w:vertAlign w:val="subscript"/>
              </w:rPr>
              <w:t>4</w:t>
            </w:r>
          </w:p>
        </w:tc>
        <w:tc>
          <w:tcPr>
            <w:tcW w:w="1631"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rPr>
              <w:t>Б</w:t>
            </w:r>
            <w:r w:rsidRPr="000C3F41">
              <w:rPr>
                <w:szCs w:val="28"/>
                <w:vertAlign w:val="subscript"/>
              </w:rPr>
              <w:t>1</w:t>
            </w:r>
          </w:p>
        </w:tc>
        <w:tc>
          <w:tcPr>
            <w:tcW w:w="826" w:type="dxa"/>
            <w:gridSpan w:val="3"/>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614"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8</w:t>
            </w:r>
          </w:p>
        </w:tc>
        <w:tc>
          <w:tcPr>
            <w:tcW w:w="167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12</w:t>
            </w:r>
          </w:p>
        </w:tc>
        <w:tc>
          <w:tcPr>
            <w:tcW w:w="664"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highlight w:val="yellow"/>
              </w:rPr>
            </w:pPr>
            <w:r w:rsidRPr="000C3F41">
              <w:rPr>
                <w:szCs w:val="28"/>
              </w:rPr>
              <w:lastRenderedPageBreak/>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lastRenderedPageBreak/>
              <w:t>1</w:t>
            </w:r>
            <w:r w:rsidRPr="000C3F41">
              <w:rPr>
                <w:szCs w:val="28"/>
              </w:rPr>
              <w:lastRenderedPageBreak/>
              <w:t>5</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lastRenderedPageBreak/>
              <w:t>23</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40</w:t>
            </w: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rPr>
              <w:lastRenderedPageBreak/>
              <w:t>Б</w:t>
            </w:r>
            <w:r w:rsidRPr="000C3F41">
              <w:rPr>
                <w:szCs w:val="28"/>
                <w:vertAlign w:val="subscript"/>
              </w:rPr>
              <w:t>2</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540" w:type="dxa"/>
            <w:gridSpan w:val="3"/>
            <w:tcBorders>
              <w:top w:val="single" w:sz="4" w:space="0" w:color="auto"/>
              <w:left w:val="nil"/>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rPr>
            </w:pPr>
            <w:r w:rsidRPr="000C3F41">
              <w:rPr>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7</w:t>
            </w:r>
          </w:p>
        </w:tc>
        <w:tc>
          <w:tcPr>
            <w:tcW w:w="387"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w:t>
            </w:r>
          </w:p>
        </w:tc>
        <w:tc>
          <w:tcPr>
            <w:tcW w:w="693" w:type="dxa"/>
            <w:gridSpan w:val="2"/>
            <w:tcBorders>
              <w:top w:val="single" w:sz="4" w:space="0" w:color="auto"/>
              <w:left w:val="nil"/>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rPr>
            </w:pPr>
            <w:r>
              <w:rPr>
                <w:noProof/>
              </w:rPr>
              <mc:AlternateContent>
                <mc:Choice Requires="wps">
                  <w:drawing>
                    <wp:anchor distT="0" distB="0" distL="114300" distR="114300" simplePos="0" relativeHeight="251659264" behindDoc="0" locked="1" layoutInCell="1" allowOverlap="1">
                      <wp:simplePos x="0" y="0"/>
                      <wp:positionH relativeFrom="column">
                        <wp:posOffset>258445</wp:posOffset>
                      </wp:positionH>
                      <wp:positionV relativeFrom="paragraph">
                        <wp:posOffset>173990</wp:posOffset>
                      </wp:positionV>
                      <wp:extent cx="1485900" cy="0"/>
                      <wp:effectExtent l="11430" t="59690" r="17145" b="54610"/>
                      <wp:wrapNone/>
                      <wp:docPr id="2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35pt,13.7pt" to="137.3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">
                      <v:stroke endarrow="block"/>
                      <w10:anchorlock/>
                    </v:line>
                  </w:pict>
                </mc:Fallback>
              </mc:AlternateContent>
            </w:r>
            <w:r w:rsidRPr="000C3F41">
              <w:rPr>
                <w:szCs w:val="28"/>
              </w:rPr>
              <w:t>25</w:t>
            </w:r>
          </w:p>
        </w:tc>
        <w:tc>
          <w:tcPr>
            <w:tcW w:w="596"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10</w:t>
            </w:r>
          </w:p>
        </w:tc>
        <w:tc>
          <w:tcPr>
            <w:tcW w:w="664"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729"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11</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left="433" w:hanging="433"/>
              <w:jc w:val="both"/>
              <w:rPr>
                <w:szCs w:val="28"/>
              </w:rPr>
            </w:pPr>
            <w:r w:rsidRPr="000C3F41">
              <w:rPr>
                <w:szCs w:val="28"/>
              </w:rPr>
              <w:t>40</w:t>
            </w: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rPr>
              <w:t>Б</w:t>
            </w:r>
            <w:r w:rsidRPr="000C3F41">
              <w:rPr>
                <w:szCs w:val="28"/>
                <w:vertAlign w:val="subscript"/>
              </w:rPr>
              <w:t>3</w:t>
            </w:r>
          </w:p>
        </w:tc>
        <w:tc>
          <w:tcPr>
            <w:tcW w:w="81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630" w:type="dxa"/>
            <w:gridSpan w:val="3"/>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9</w:t>
            </w:r>
          </w:p>
        </w:tc>
        <w:tc>
          <w:tcPr>
            <w:tcW w:w="838" w:type="dxa"/>
            <w:gridSpan w:val="3"/>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p>
          <w:p w:rsidR="001453CF" w:rsidRPr="000C3F41" w:rsidRDefault="001453CF" w:rsidP="003A7C9B">
            <w:pPr>
              <w:widowControl w:val="0"/>
              <w:autoSpaceDE w:val="0"/>
              <w:autoSpaceDN w:val="0"/>
              <w:adjustRightInd w:val="0"/>
              <w:spacing w:before="14"/>
              <w:jc w:val="right"/>
              <w:rPr>
                <w:szCs w:val="28"/>
              </w:rPr>
            </w:pPr>
            <w:r>
              <w:rPr>
                <w:noProof/>
              </w:rPr>
              <mc:AlternateContent>
                <mc:Choice Requires="wps">
                  <w:drawing>
                    <wp:anchor distT="0" distB="0" distL="114300" distR="114300" simplePos="0" relativeHeight="251660288" behindDoc="0" locked="1" layoutInCell="1" allowOverlap="1">
                      <wp:simplePos x="0" y="0"/>
                      <wp:positionH relativeFrom="column">
                        <wp:posOffset>389890</wp:posOffset>
                      </wp:positionH>
                      <wp:positionV relativeFrom="paragraph">
                        <wp:posOffset>153670</wp:posOffset>
                      </wp:positionV>
                      <wp:extent cx="1485900" cy="0"/>
                      <wp:effectExtent l="20955" t="57785" r="7620" b="56515"/>
                      <wp:wrapNone/>
                      <wp:docPr id="2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485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pt,12.1pt" to="147.7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">
                      <v:stroke endarrow="block"/>
                      <w10:anchorlock/>
                    </v:line>
                  </w:pict>
                </mc:Fallback>
              </mc:AlternateContent>
            </w:r>
            <w:r w:rsidRPr="000C3F41">
              <w:rPr>
                <w:szCs w:val="28"/>
              </w:rPr>
              <w:t>20</w:t>
            </w:r>
          </w:p>
        </w:tc>
        <w:tc>
          <w:tcPr>
            <w:tcW w:w="838"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11</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rPr>
            </w:pPr>
            <w:r w:rsidRPr="000C3F41">
              <w:rPr>
                <w:szCs w:val="28"/>
              </w:rPr>
              <w:t>60</w:t>
            </w:r>
          </w:p>
        </w:tc>
        <w:tc>
          <w:tcPr>
            <w:tcW w:w="633"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14</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80</w:t>
            </w: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rPr>
              <w:t>Б</w:t>
            </w:r>
            <w:r w:rsidRPr="000C3F41">
              <w:rPr>
                <w:szCs w:val="28"/>
                <w:vertAlign w:val="subscript"/>
              </w:rPr>
              <w:t>4</w:t>
            </w:r>
          </w:p>
        </w:tc>
        <w:tc>
          <w:tcPr>
            <w:tcW w:w="1440"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16</w:t>
            </w:r>
          </w:p>
        </w:tc>
        <w:tc>
          <w:tcPr>
            <w:tcW w:w="36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720" w:type="dxa"/>
            <w:gridSpan w:val="3"/>
            <w:tcBorders>
              <w:top w:val="single" w:sz="4" w:space="0" w:color="auto"/>
              <w:left w:val="nil"/>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rPr>
            </w:pPr>
            <w:r w:rsidRPr="000C3F41">
              <w:rPr>
                <w:szCs w:val="28"/>
              </w:rPr>
              <w:t>40</w:t>
            </w:r>
          </w:p>
        </w:tc>
        <w:tc>
          <w:tcPr>
            <w:tcW w:w="596"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14</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16</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18</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40</w:t>
            </w: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rPr>
              <w:t>Б</w:t>
            </w:r>
            <w:r w:rsidRPr="000C3F41">
              <w:rPr>
                <w:szCs w:val="28"/>
                <w:vertAlign w:val="subscript"/>
              </w:rPr>
              <w:t>5</w:t>
            </w:r>
          </w:p>
        </w:tc>
        <w:tc>
          <w:tcPr>
            <w:tcW w:w="81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rPr>
                <w:szCs w:val="28"/>
              </w:rPr>
            </w:pPr>
            <w:r w:rsidRPr="000C3F41">
              <w:rPr>
                <w:szCs w:val="28"/>
              </w:rPr>
              <w:t>*</w:t>
            </w:r>
          </w:p>
        </w:tc>
        <w:tc>
          <w:tcPr>
            <w:tcW w:w="630" w:type="dxa"/>
            <w:gridSpan w:val="3"/>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17</w:t>
            </w:r>
          </w:p>
        </w:tc>
        <w:tc>
          <w:tcPr>
            <w:tcW w:w="167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20</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jc w:val="right"/>
              <w:rPr>
                <w:szCs w:val="28"/>
              </w:rPr>
            </w:pPr>
          </w:p>
          <w:p w:rsidR="001453CF" w:rsidRPr="000C3F41" w:rsidRDefault="001453CF" w:rsidP="003A7C9B">
            <w:pPr>
              <w:widowControl w:val="0"/>
              <w:autoSpaceDE w:val="0"/>
              <w:autoSpaceDN w:val="0"/>
              <w:adjustRightInd w:val="0"/>
              <w:spacing w:before="14"/>
              <w:jc w:val="right"/>
              <w:rPr>
                <w:szCs w:val="28"/>
              </w:rPr>
            </w:pPr>
            <w:r w:rsidRPr="000C3F41">
              <w:rPr>
                <w:szCs w:val="28"/>
              </w:rPr>
              <w:t>10</w:t>
            </w:r>
          </w:p>
        </w:tc>
        <w:tc>
          <w:tcPr>
            <w:tcW w:w="633"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right"/>
              <w:rPr>
                <w:szCs w:val="28"/>
              </w:rPr>
            </w:pPr>
            <w:r w:rsidRPr="000C3F41">
              <w:rPr>
                <w:szCs w:val="28"/>
              </w:rPr>
              <w:t>20</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10</w:t>
            </w:r>
          </w:p>
        </w:tc>
      </w:tr>
      <w:tr w:rsidR="001453CF" w:rsidRPr="000C3F41" w:rsidTr="003A7C9B">
        <w:tc>
          <w:tcPr>
            <w:tcW w:w="1780"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34"/>
              <w:jc w:val="both"/>
              <w:rPr>
                <w:szCs w:val="28"/>
                <w:vertAlign w:val="subscript"/>
              </w:rPr>
            </w:pPr>
            <w:r w:rsidRPr="000C3F41">
              <w:rPr>
                <w:szCs w:val="28"/>
                <w:lang w:val="kk-KZ"/>
              </w:rPr>
              <w:t>а</w:t>
            </w:r>
            <w:r w:rsidRPr="000C3F41">
              <w:rPr>
                <w:szCs w:val="28"/>
                <w:vertAlign w:val="subscript"/>
                <w:lang w:val="kk-KZ"/>
              </w:rPr>
              <w:t>j</w:t>
            </w:r>
            <w:r w:rsidRPr="000C3F41">
              <w:rPr>
                <w:szCs w:val="28"/>
                <w:lang w:val="kk-KZ"/>
              </w:rPr>
              <w:t xml:space="preserve"> жүгінің бары</w:t>
            </w:r>
          </w:p>
        </w:tc>
        <w:tc>
          <w:tcPr>
            <w:tcW w:w="1440"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15</w:t>
            </w:r>
          </w:p>
        </w:tc>
        <w:tc>
          <w:tcPr>
            <w:tcW w:w="167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85</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40</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70</w:t>
            </w:r>
          </w:p>
        </w:tc>
        <w:tc>
          <w:tcPr>
            <w:tcW w:w="1631"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jc w:val="both"/>
              <w:rPr>
                <w:szCs w:val="28"/>
              </w:rPr>
            </w:pPr>
            <w:r w:rsidRPr="000C3F41">
              <w:rPr>
                <w:szCs w:val="28"/>
              </w:rPr>
              <w:t>210</w:t>
            </w:r>
          </w:p>
        </w:tc>
      </w:tr>
    </w:tbl>
    <w:p w:rsidR="001453CF" w:rsidRPr="004362CB" w:rsidRDefault="001453CF" w:rsidP="001453CF">
      <w:pPr>
        <w:ind w:firstLine="709"/>
        <w:jc w:val="both"/>
        <w:rPr>
          <w:szCs w:val="28"/>
          <w:lang w:val="kk-KZ"/>
        </w:rPr>
      </w:pPr>
    </w:p>
    <w:p w:rsidR="001453CF" w:rsidRDefault="001453CF" w:rsidP="001453CF">
      <w:pPr>
        <w:ind w:firstLine="709"/>
        <w:jc w:val="both"/>
        <w:rPr>
          <w:szCs w:val="28"/>
          <w:lang w:val="kk-KZ"/>
        </w:rPr>
      </w:pPr>
      <w:r>
        <w:rPr>
          <w:szCs w:val="28"/>
          <w:lang w:val="kk-KZ"/>
        </w:rPr>
        <w:t>Жылжытылатын жүктеудің мөлшері жылжыту жасалатын екі торда көрсетілген жүктеудің азына тең болуы керек.</w:t>
      </w:r>
    </w:p>
    <w:p w:rsidR="001453CF" w:rsidRDefault="001453CF" w:rsidP="001453CF">
      <w:pPr>
        <w:ind w:firstLine="709"/>
        <w:jc w:val="both"/>
        <w:rPr>
          <w:color w:val="000000"/>
          <w:szCs w:val="28"/>
          <w:lang w:val="kk-KZ"/>
        </w:rPr>
      </w:pPr>
      <w:r>
        <w:rPr>
          <w:szCs w:val="28"/>
          <w:lang w:val="kk-KZ"/>
        </w:rPr>
        <w:t xml:space="preserve">4.2 кестесіндегі </w:t>
      </w:r>
      <w:r w:rsidRPr="00C4524D">
        <w:rPr>
          <w:color w:val="000000"/>
          <w:szCs w:val="28"/>
          <w:lang w:val="kk-KZ"/>
        </w:rPr>
        <w:t>Б</w:t>
      </w:r>
      <w:r w:rsidRPr="00C4524D">
        <w:rPr>
          <w:color w:val="000000"/>
          <w:szCs w:val="28"/>
          <w:vertAlign w:val="subscript"/>
          <w:lang w:val="kk-KZ"/>
        </w:rPr>
        <w:t>1</w:t>
      </w:r>
      <w:r>
        <w:rPr>
          <w:color w:val="000000"/>
          <w:szCs w:val="28"/>
          <w:lang w:val="kk-KZ"/>
        </w:rPr>
        <w:t xml:space="preserve"> жолында жүктеуді жылжытуды қарастырайық. Егер қашықтығы 15 км тең </w:t>
      </w:r>
      <w:r w:rsidRPr="00C4524D">
        <w:rPr>
          <w:color w:val="000000"/>
          <w:szCs w:val="28"/>
          <w:lang w:val="kk-KZ"/>
        </w:rPr>
        <w:t>А</w:t>
      </w:r>
      <w:r w:rsidRPr="00C4524D">
        <w:rPr>
          <w:color w:val="000000"/>
          <w:szCs w:val="28"/>
          <w:vertAlign w:val="subscript"/>
          <w:lang w:val="kk-KZ"/>
        </w:rPr>
        <w:t>3</w:t>
      </w:r>
      <w:r w:rsidRPr="00C4524D">
        <w:rPr>
          <w:color w:val="000000"/>
          <w:szCs w:val="28"/>
          <w:lang w:val="kk-KZ"/>
        </w:rPr>
        <w:t>Б</w:t>
      </w:r>
      <w:r w:rsidRPr="00C4524D">
        <w:rPr>
          <w:color w:val="000000"/>
          <w:szCs w:val="28"/>
          <w:vertAlign w:val="subscript"/>
          <w:lang w:val="kk-KZ"/>
        </w:rPr>
        <w:t>1</w:t>
      </w:r>
      <w:r>
        <w:rPr>
          <w:szCs w:val="28"/>
          <w:lang w:val="kk-KZ"/>
        </w:rPr>
        <w:t xml:space="preserve">торынан жүктеуді қашықтығы 8 км тең </w:t>
      </w:r>
      <w:r w:rsidRPr="00C4524D">
        <w:rPr>
          <w:color w:val="000000"/>
          <w:szCs w:val="28"/>
          <w:lang w:val="kk-KZ"/>
        </w:rPr>
        <w:t>А</w:t>
      </w:r>
      <w:r w:rsidRPr="00C4524D">
        <w:rPr>
          <w:color w:val="000000"/>
          <w:szCs w:val="28"/>
          <w:vertAlign w:val="subscript"/>
          <w:lang w:val="kk-KZ"/>
        </w:rPr>
        <w:t>1</w:t>
      </w:r>
      <w:r w:rsidRPr="00C4524D">
        <w:rPr>
          <w:color w:val="000000"/>
          <w:szCs w:val="28"/>
          <w:lang w:val="kk-KZ"/>
        </w:rPr>
        <w:t>Б</w:t>
      </w:r>
      <w:r w:rsidRPr="00C4524D">
        <w:rPr>
          <w:color w:val="000000"/>
          <w:szCs w:val="28"/>
          <w:vertAlign w:val="subscript"/>
          <w:lang w:val="kk-KZ"/>
        </w:rPr>
        <w:t>1</w:t>
      </w:r>
      <w:r>
        <w:rPr>
          <w:color w:val="000000"/>
          <w:szCs w:val="28"/>
          <w:lang w:val="kk-KZ"/>
        </w:rPr>
        <w:t xml:space="preserve"> торына ауыстырса, мұндай жылжытуды жүктеуді </w:t>
      </w:r>
      <w:r w:rsidRPr="00C4524D">
        <w:rPr>
          <w:color w:val="000000"/>
          <w:szCs w:val="28"/>
          <w:lang w:val="kk-KZ"/>
        </w:rPr>
        <w:t>А</w:t>
      </w:r>
      <w:r w:rsidRPr="00C4524D">
        <w:rPr>
          <w:color w:val="000000"/>
          <w:szCs w:val="28"/>
          <w:vertAlign w:val="subscript"/>
          <w:lang w:val="kk-KZ"/>
        </w:rPr>
        <w:t>1</w:t>
      </w:r>
      <w:r w:rsidRPr="00C4524D">
        <w:rPr>
          <w:color w:val="000000"/>
          <w:szCs w:val="28"/>
          <w:lang w:val="kk-KZ"/>
        </w:rPr>
        <w:t>Б</w:t>
      </w:r>
      <w:r w:rsidRPr="00C4524D">
        <w:rPr>
          <w:color w:val="000000"/>
          <w:szCs w:val="28"/>
          <w:vertAlign w:val="subscript"/>
          <w:lang w:val="kk-KZ"/>
        </w:rPr>
        <w:t>2</w:t>
      </w:r>
      <w:r>
        <w:rPr>
          <w:color w:val="000000"/>
          <w:szCs w:val="28"/>
          <w:lang w:val="kk-KZ"/>
        </w:rPr>
        <w:t>торынан</w:t>
      </w:r>
      <w:r w:rsidRPr="00C4524D">
        <w:rPr>
          <w:color w:val="000000"/>
          <w:szCs w:val="28"/>
          <w:lang w:val="kk-KZ"/>
        </w:rPr>
        <w:t xml:space="preserve"> А</w:t>
      </w:r>
      <w:r w:rsidRPr="00C4524D">
        <w:rPr>
          <w:color w:val="000000"/>
          <w:szCs w:val="28"/>
          <w:vertAlign w:val="subscript"/>
          <w:lang w:val="kk-KZ"/>
        </w:rPr>
        <w:t>3</w:t>
      </w:r>
      <w:r w:rsidRPr="00C4524D">
        <w:rPr>
          <w:color w:val="000000"/>
          <w:szCs w:val="28"/>
          <w:lang w:val="kk-KZ"/>
        </w:rPr>
        <w:t>Б</w:t>
      </w:r>
      <w:r w:rsidRPr="00C4524D">
        <w:rPr>
          <w:color w:val="000000"/>
          <w:szCs w:val="28"/>
          <w:vertAlign w:val="subscript"/>
          <w:lang w:val="kk-KZ"/>
        </w:rPr>
        <w:t>2</w:t>
      </w:r>
      <w:r>
        <w:rPr>
          <w:color w:val="000000"/>
          <w:szCs w:val="28"/>
          <w:lang w:val="kk-KZ"/>
        </w:rPr>
        <w:t xml:space="preserve"> торына жылжыту арқылы орнын толтыруға болады. Бұл жердегі жүк жылжытылатын торларда көрсетілген қашықтықтар қосындысы </w:t>
      </w:r>
      <w:r w:rsidRPr="002650DC">
        <w:rPr>
          <w:color w:val="000000"/>
          <w:szCs w:val="28"/>
          <w:lang w:val="kk-KZ"/>
        </w:rPr>
        <w:t>15+7=22 км</w:t>
      </w:r>
      <w:r>
        <w:rPr>
          <w:color w:val="000000"/>
          <w:szCs w:val="28"/>
          <w:lang w:val="kk-KZ"/>
        </w:rPr>
        <w:t xml:space="preserve"> құрайды, ал бұл қосынды жүк жылжитын торлар үшін </w:t>
      </w:r>
      <w:r w:rsidRPr="002650DC">
        <w:rPr>
          <w:color w:val="000000"/>
          <w:szCs w:val="28"/>
          <w:lang w:val="kk-KZ"/>
        </w:rPr>
        <w:t>8+14=22</w:t>
      </w:r>
      <w:r>
        <w:rPr>
          <w:color w:val="000000"/>
          <w:szCs w:val="28"/>
          <w:lang w:val="kk-KZ"/>
        </w:rPr>
        <w:t xml:space="preserve"> тең. Демек, жүктеуді жылжытудыңмұндай жолы тиімсіз. 4.2 кестесінің барлық жолдары бойынша осындай тексеру жылжытуды тек стрелкалармен көрсетілген </w:t>
      </w:r>
      <w:r w:rsidRPr="006519EB">
        <w:rPr>
          <w:color w:val="000000"/>
          <w:szCs w:val="28"/>
          <w:lang w:val="kk-KZ"/>
        </w:rPr>
        <w:t>А</w:t>
      </w:r>
      <w:r w:rsidRPr="006519EB">
        <w:rPr>
          <w:color w:val="000000"/>
          <w:szCs w:val="28"/>
          <w:vertAlign w:val="subscript"/>
          <w:lang w:val="kk-KZ"/>
        </w:rPr>
        <w:t>4</w:t>
      </w:r>
      <w:r w:rsidRPr="006519EB">
        <w:rPr>
          <w:color w:val="000000"/>
          <w:szCs w:val="28"/>
          <w:lang w:val="kk-KZ"/>
        </w:rPr>
        <w:t>Б</w:t>
      </w:r>
      <w:r w:rsidRPr="006519EB">
        <w:rPr>
          <w:color w:val="000000"/>
          <w:szCs w:val="28"/>
          <w:vertAlign w:val="subscript"/>
          <w:lang w:val="kk-KZ"/>
        </w:rPr>
        <w:t>3</w:t>
      </w:r>
      <w:r>
        <w:rPr>
          <w:color w:val="000000"/>
          <w:szCs w:val="28"/>
          <w:lang w:val="kk-KZ"/>
        </w:rPr>
        <w:t>және</w:t>
      </w:r>
      <w:r w:rsidRPr="006519EB">
        <w:rPr>
          <w:color w:val="000000"/>
          <w:szCs w:val="28"/>
          <w:lang w:val="kk-KZ"/>
        </w:rPr>
        <w:t xml:space="preserve"> А</w:t>
      </w:r>
      <w:r w:rsidRPr="006519EB">
        <w:rPr>
          <w:color w:val="000000"/>
          <w:szCs w:val="28"/>
          <w:vertAlign w:val="subscript"/>
          <w:lang w:val="kk-KZ"/>
        </w:rPr>
        <w:t>2</w:t>
      </w:r>
      <w:r w:rsidRPr="006519EB">
        <w:rPr>
          <w:color w:val="000000"/>
          <w:szCs w:val="28"/>
          <w:lang w:val="kk-KZ"/>
        </w:rPr>
        <w:t>Б</w:t>
      </w:r>
      <w:r w:rsidRPr="006519EB">
        <w:rPr>
          <w:color w:val="000000"/>
          <w:szCs w:val="28"/>
          <w:vertAlign w:val="subscript"/>
          <w:lang w:val="kk-KZ"/>
        </w:rPr>
        <w:t>2</w:t>
      </w:r>
      <w:r>
        <w:rPr>
          <w:color w:val="000000"/>
          <w:szCs w:val="28"/>
          <w:lang w:val="kk-KZ"/>
        </w:rPr>
        <w:t>торларынан сәйкесінше</w:t>
      </w:r>
      <w:r w:rsidRPr="006519EB">
        <w:rPr>
          <w:color w:val="000000"/>
          <w:szCs w:val="28"/>
          <w:lang w:val="kk-KZ"/>
        </w:rPr>
        <w:t xml:space="preserve"> А</w:t>
      </w:r>
      <w:r w:rsidRPr="006519EB">
        <w:rPr>
          <w:color w:val="000000"/>
          <w:szCs w:val="28"/>
          <w:vertAlign w:val="subscript"/>
          <w:lang w:val="kk-KZ"/>
        </w:rPr>
        <w:t>2</w:t>
      </w:r>
      <w:r w:rsidRPr="006519EB">
        <w:rPr>
          <w:color w:val="000000"/>
          <w:szCs w:val="28"/>
          <w:lang w:val="kk-KZ"/>
        </w:rPr>
        <w:t>Б</w:t>
      </w:r>
      <w:r w:rsidRPr="006519EB">
        <w:rPr>
          <w:color w:val="000000"/>
          <w:szCs w:val="28"/>
          <w:vertAlign w:val="subscript"/>
          <w:lang w:val="kk-KZ"/>
        </w:rPr>
        <w:t>3</w:t>
      </w:r>
      <w:r>
        <w:rPr>
          <w:color w:val="000000"/>
          <w:szCs w:val="28"/>
          <w:lang w:val="kk-KZ"/>
        </w:rPr>
        <w:t xml:space="preserve"> және</w:t>
      </w:r>
      <w:r w:rsidRPr="006519EB">
        <w:rPr>
          <w:color w:val="000000"/>
          <w:szCs w:val="28"/>
          <w:lang w:val="kk-KZ"/>
        </w:rPr>
        <w:t xml:space="preserve"> А</w:t>
      </w:r>
      <w:r w:rsidRPr="006519EB">
        <w:rPr>
          <w:color w:val="000000"/>
          <w:szCs w:val="28"/>
          <w:vertAlign w:val="subscript"/>
          <w:lang w:val="kk-KZ"/>
        </w:rPr>
        <w:t>4</w:t>
      </w:r>
      <w:r w:rsidRPr="006519EB">
        <w:rPr>
          <w:color w:val="000000"/>
          <w:szCs w:val="28"/>
          <w:lang w:val="kk-KZ"/>
        </w:rPr>
        <w:t>Б</w:t>
      </w:r>
      <w:r w:rsidRPr="006519EB">
        <w:rPr>
          <w:color w:val="000000"/>
          <w:szCs w:val="28"/>
          <w:vertAlign w:val="subscript"/>
          <w:lang w:val="kk-KZ"/>
        </w:rPr>
        <w:t>2</w:t>
      </w:r>
      <w:r>
        <w:rPr>
          <w:color w:val="000000"/>
          <w:szCs w:val="28"/>
          <w:lang w:val="kk-KZ"/>
        </w:rPr>
        <w:t xml:space="preserve"> торларына жүргізген дұрыс екенін білдіреді. Мұндағы жылжытылатын жүктің  мөлшері 25 т артық болмауы қажет. Жүктің осындай жылжытуларының нәтижелері 4.3 кестесінде берілген.</w:t>
      </w:r>
    </w:p>
    <w:p w:rsidR="001453CF" w:rsidRDefault="001453CF" w:rsidP="001453CF">
      <w:pPr>
        <w:ind w:firstLine="709"/>
        <w:jc w:val="both"/>
        <w:rPr>
          <w:color w:val="000000"/>
          <w:szCs w:val="28"/>
          <w:lang w:val="kk-KZ"/>
        </w:rPr>
      </w:pPr>
      <w:r>
        <w:rPr>
          <w:color w:val="000000"/>
          <w:szCs w:val="28"/>
          <w:lang w:val="kk-KZ"/>
        </w:rPr>
        <w:t>Кесте 4.3</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6"/>
        <w:gridCol w:w="810"/>
        <w:gridCol w:w="16"/>
        <w:gridCol w:w="254"/>
        <w:gridCol w:w="360"/>
        <w:gridCol w:w="360"/>
        <w:gridCol w:w="478"/>
        <w:gridCol w:w="242"/>
        <w:gridCol w:w="596"/>
        <w:gridCol w:w="664"/>
        <w:gridCol w:w="540"/>
        <w:gridCol w:w="540"/>
        <w:gridCol w:w="96"/>
        <w:gridCol w:w="633"/>
        <w:gridCol w:w="1253"/>
      </w:tblGrid>
      <w:tr w:rsidR="001453CF" w:rsidRPr="000C3F41" w:rsidTr="003A7C9B">
        <w:tc>
          <w:tcPr>
            <w:tcW w:w="2266"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lang w:val="en-US"/>
              </w:rPr>
            </w:pPr>
            <w:r w:rsidRPr="000C3F41">
              <w:rPr>
                <w:szCs w:val="28"/>
                <w:lang w:val="en-US"/>
              </w:rPr>
              <w:t>i</w:t>
            </w:r>
            <w:r w:rsidRPr="000C3F41">
              <w:rPr>
                <w:szCs w:val="28"/>
                <w:lang w:val="kk-KZ"/>
              </w:rPr>
              <w:t xml:space="preserve"> тұтыну пункттері</w:t>
            </w:r>
          </w:p>
        </w:tc>
        <w:tc>
          <w:tcPr>
            <w:tcW w:w="5589" w:type="dxa"/>
            <w:gridSpan w:val="1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rPr>
                <w:szCs w:val="28"/>
                <w:lang w:val="kk-KZ"/>
              </w:rPr>
            </w:pPr>
            <w:r w:rsidRPr="000C3F41">
              <w:rPr>
                <w:szCs w:val="28"/>
                <w:lang w:val="en-US"/>
              </w:rPr>
              <w:t xml:space="preserve">  j</w:t>
            </w:r>
            <w:r w:rsidRPr="000C3F41">
              <w:rPr>
                <w:szCs w:val="28"/>
                <w:lang w:val="kk-KZ"/>
              </w:rPr>
              <w:t xml:space="preserve"> жөнелту пункттері</w:t>
            </w:r>
          </w:p>
        </w:tc>
        <w:tc>
          <w:tcPr>
            <w:tcW w:w="1253"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left="-108" w:firstLine="0"/>
              <w:rPr>
                <w:szCs w:val="28"/>
                <w:vertAlign w:val="subscript"/>
                <w:lang w:val="en-US"/>
              </w:rPr>
            </w:pPr>
            <w:r w:rsidRPr="000C3F41">
              <w:rPr>
                <w:szCs w:val="28"/>
                <w:lang w:val="en-US"/>
              </w:rPr>
              <w:t>b</w:t>
            </w:r>
            <w:r w:rsidRPr="000C3F41">
              <w:rPr>
                <w:szCs w:val="28"/>
                <w:vertAlign w:val="subscript"/>
                <w:lang w:val="en-US"/>
              </w:rPr>
              <w:t>i</w:t>
            </w:r>
            <w:r w:rsidRPr="000C3F41">
              <w:rPr>
                <w:szCs w:val="28"/>
                <w:lang w:val="kk-KZ"/>
              </w:rPr>
              <w:t>жүгінің қажеттілігі</w:t>
            </w:r>
          </w:p>
        </w:tc>
      </w:tr>
      <w:tr w:rsidR="001453CF" w:rsidRPr="000C3F41" w:rsidTr="003A7C9B">
        <w:tc>
          <w:tcPr>
            <w:tcW w:w="2266"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p>
        </w:tc>
        <w:tc>
          <w:tcPr>
            <w:tcW w:w="1440"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А</w:t>
            </w:r>
            <w:r w:rsidRPr="000C3F41">
              <w:rPr>
                <w:szCs w:val="28"/>
                <w:vertAlign w:val="subscript"/>
              </w:rPr>
              <w:t>1</w:t>
            </w:r>
          </w:p>
        </w:tc>
        <w:tc>
          <w:tcPr>
            <w:tcW w:w="16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А</w:t>
            </w:r>
            <w:r w:rsidRPr="000C3F41">
              <w:rPr>
                <w:szCs w:val="28"/>
                <w:vertAlign w:val="subscript"/>
              </w:rPr>
              <w:t>2</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А</w:t>
            </w:r>
            <w:r w:rsidRPr="000C3F41">
              <w:rPr>
                <w:szCs w:val="28"/>
                <w:vertAlign w:val="subscript"/>
              </w:rPr>
              <w:t>3</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А</w:t>
            </w:r>
            <w:r w:rsidRPr="000C3F41">
              <w:rPr>
                <w:szCs w:val="28"/>
                <w:vertAlign w:val="subscript"/>
              </w:rPr>
              <w:t>4</w:t>
            </w:r>
          </w:p>
        </w:tc>
        <w:tc>
          <w:tcPr>
            <w:tcW w:w="1253"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Б</w:t>
            </w:r>
            <w:r w:rsidRPr="000C3F41">
              <w:rPr>
                <w:szCs w:val="28"/>
                <w:vertAlign w:val="subscript"/>
              </w:rPr>
              <w:t>1</w:t>
            </w:r>
          </w:p>
        </w:tc>
        <w:tc>
          <w:tcPr>
            <w:tcW w:w="82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tc>
        <w:tc>
          <w:tcPr>
            <w:tcW w:w="614"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8</w:t>
            </w:r>
          </w:p>
        </w:tc>
        <w:tc>
          <w:tcPr>
            <w:tcW w:w="16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12</w:t>
            </w:r>
          </w:p>
        </w:tc>
        <w:tc>
          <w:tcPr>
            <w:tcW w:w="664"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jc w:val="right"/>
              <w:rPr>
                <w:szCs w:val="28"/>
              </w:rPr>
            </w:pPr>
          </w:p>
          <w:p w:rsidR="001453CF" w:rsidRPr="000C3F41" w:rsidRDefault="001453CF" w:rsidP="003A7C9B">
            <w:pPr>
              <w:widowControl w:val="0"/>
              <w:autoSpaceDE w:val="0"/>
              <w:autoSpaceDN w:val="0"/>
              <w:adjustRightInd w:val="0"/>
              <w:spacing w:before="14"/>
              <w:ind w:firstLine="0"/>
              <w:jc w:val="right"/>
              <w:rPr>
                <w:szCs w:val="28"/>
                <w:highlight w:val="yellow"/>
              </w:rPr>
            </w:pPr>
            <w:r w:rsidRPr="000C3F41">
              <w:rPr>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15</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23</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40</w:t>
            </w: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Б</w:t>
            </w:r>
            <w:r w:rsidRPr="000C3F41">
              <w:rPr>
                <w:szCs w:val="28"/>
                <w:vertAlign w:val="subscript"/>
              </w:rPr>
              <w:t>2</w:t>
            </w:r>
          </w:p>
        </w:tc>
        <w:tc>
          <w:tcPr>
            <w:tcW w:w="1080" w:type="dxa"/>
            <w:gridSpan w:val="3"/>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p w:rsidR="001453CF" w:rsidRPr="000C3F41" w:rsidRDefault="001453CF" w:rsidP="003A7C9B">
            <w:pPr>
              <w:widowControl w:val="0"/>
              <w:autoSpaceDE w:val="0"/>
              <w:autoSpaceDN w:val="0"/>
              <w:adjustRightInd w:val="0"/>
              <w:spacing w:before="14"/>
              <w:ind w:firstLine="0"/>
              <w:jc w:val="right"/>
              <w:rPr>
                <w:szCs w:val="28"/>
              </w:rPr>
            </w:pPr>
            <w:r>
              <w:rPr>
                <w:noProof/>
              </w:rPr>
              <mc:AlternateContent>
                <mc:Choice Requires="wps">
                  <w:drawing>
                    <wp:anchor distT="0" distB="0" distL="114300" distR="114300" simplePos="0" relativeHeight="251661312" behindDoc="0" locked="1" layoutInCell="1" allowOverlap="1">
                      <wp:simplePos x="0" y="0"/>
                      <wp:positionH relativeFrom="column">
                        <wp:posOffset>161290</wp:posOffset>
                      </wp:positionH>
                      <wp:positionV relativeFrom="paragraph">
                        <wp:posOffset>85725</wp:posOffset>
                      </wp:positionV>
                      <wp:extent cx="1905" cy="461010"/>
                      <wp:effectExtent l="60960" t="12065" r="51435" b="22225"/>
                      <wp:wrapNone/>
                      <wp:docPr id="2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4610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pt,6.75pt" to="12.8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">
                      <v:stroke endarrow="block"/>
                      <w10:anchorlock/>
                    </v:line>
                  </w:pict>
                </mc:Fallback>
              </mc:AlternateContent>
            </w:r>
            <w:r w:rsidRPr="000C3F41">
              <w:rPr>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7</w:t>
            </w:r>
          </w:p>
        </w:tc>
        <w:tc>
          <w:tcPr>
            <w:tcW w:w="1080" w:type="dxa"/>
            <w:gridSpan w:val="3"/>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jc w:val="right"/>
              <w:rPr>
                <w:szCs w:val="28"/>
              </w:rPr>
            </w:pPr>
          </w:p>
          <w:p w:rsidR="001453CF" w:rsidRPr="000C3F41" w:rsidRDefault="001453CF" w:rsidP="003A7C9B">
            <w:pPr>
              <w:widowControl w:val="0"/>
              <w:autoSpaceDE w:val="0"/>
              <w:autoSpaceDN w:val="0"/>
              <w:adjustRightInd w:val="0"/>
              <w:spacing w:before="14"/>
              <w:ind w:firstLine="0"/>
              <w:jc w:val="right"/>
              <w:rPr>
                <w:szCs w:val="28"/>
              </w:rPr>
            </w:pPr>
          </w:p>
        </w:tc>
        <w:tc>
          <w:tcPr>
            <w:tcW w:w="596"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10</w:t>
            </w:r>
          </w:p>
        </w:tc>
        <w:tc>
          <w:tcPr>
            <w:tcW w:w="664"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p w:rsidR="001453CF" w:rsidRPr="000C3F41" w:rsidRDefault="001453CF" w:rsidP="003A7C9B">
            <w:pPr>
              <w:widowControl w:val="0"/>
              <w:autoSpaceDE w:val="0"/>
              <w:autoSpaceDN w:val="0"/>
              <w:adjustRightInd w:val="0"/>
              <w:spacing w:before="14"/>
              <w:ind w:firstLine="0"/>
              <w:rPr>
                <w:szCs w:val="28"/>
              </w:rPr>
            </w:pPr>
            <w:r w:rsidRPr="000C3F41">
              <w:rPr>
                <w:szCs w:val="28"/>
              </w:rPr>
              <w:t>25</w:t>
            </w:r>
          </w:p>
        </w:tc>
        <w:tc>
          <w:tcPr>
            <w:tcW w:w="729"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11</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left="433" w:firstLine="0"/>
              <w:jc w:val="both"/>
              <w:rPr>
                <w:szCs w:val="28"/>
              </w:rPr>
            </w:pPr>
            <w:r w:rsidRPr="000C3F41">
              <w:rPr>
                <w:szCs w:val="28"/>
              </w:rPr>
              <w:t>40</w:t>
            </w: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Б</w:t>
            </w:r>
            <w:r w:rsidRPr="000C3F41">
              <w:rPr>
                <w:szCs w:val="28"/>
                <w:vertAlign w:val="subscript"/>
              </w:rPr>
              <w:t>3</w:t>
            </w:r>
          </w:p>
        </w:tc>
        <w:tc>
          <w:tcPr>
            <w:tcW w:w="81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tc>
        <w:tc>
          <w:tcPr>
            <w:tcW w:w="630" w:type="dxa"/>
            <w:gridSpan w:val="3"/>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9</w:t>
            </w:r>
          </w:p>
        </w:tc>
        <w:tc>
          <w:tcPr>
            <w:tcW w:w="838"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p w:rsidR="001453CF" w:rsidRPr="000C3F41" w:rsidRDefault="001453CF" w:rsidP="003A7C9B">
            <w:pPr>
              <w:widowControl w:val="0"/>
              <w:autoSpaceDE w:val="0"/>
              <w:autoSpaceDN w:val="0"/>
              <w:adjustRightInd w:val="0"/>
              <w:spacing w:before="14"/>
              <w:ind w:firstLine="0"/>
              <w:rPr>
                <w:szCs w:val="28"/>
              </w:rPr>
            </w:pPr>
            <w:r w:rsidRPr="000C3F41">
              <w:rPr>
                <w:szCs w:val="28"/>
              </w:rPr>
              <w:t>45</w:t>
            </w:r>
          </w:p>
        </w:tc>
        <w:tc>
          <w:tcPr>
            <w:tcW w:w="838"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11</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r>
              <w:rPr>
                <w:noProof/>
              </w:rPr>
              <mc:AlternateContent>
                <mc:Choice Requires="wps">
                  <w:drawing>
                    <wp:anchor distT="0" distB="0" distL="114300" distR="114300" simplePos="0" relativeHeight="251662336" behindDoc="0" locked="1" layoutInCell="1" allowOverlap="1">
                      <wp:simplePos x="0" y="0"/>
                      <wp:positionH relativeFrom="column">
                        <wp:posOffset>224155</wp:posOffset>
                      </wp:positionH>
                      <wp:positionV relativeFrom="paragraph">
                        <wp:posOffset>-164465</wp:posOffset>
                      </wp:positionV>
                      <wp:extent cx="0" cy="342900"/>
                      <wp:effectExtent l="57150" t="19685" r="57150" b="8890"/>
                      <wp:wrapNone/>
                      <wp:docPr id="2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65pt,-12.95pt" to="17.65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">
                      <v:stroke endarrow="block"/>
                      <w10:anchorlock/>
                    </v:line>
                  </w:pict>
                </mc:Fallback>
              </mc:AlternateContent>
            </w:r>
          </w:p>
          <w:p w:rsidR="001453CF" w:rsidRPr="000C3F41" w:rsidRDefault="001453CF" w:rsidP="003A7C9B">
            <w:pPr>
              <w:widowControl w:val="0"/>
              <w:autoSpaceDE w:val="0"/>
              <w:autoSpaceDN w:val="0"/>
              <w:adjustRightInd w:val="0"/>
              <w:spacing w:before="14"/>
              <w:ind w:firstLine="0"/>
              <w:rPr>
                <w:szCs w:val="28"/>
              </w:rPr>
            </w:pPr>
            <w:r w:rsidRPr="000C3F41">
              <w:rPr>
                <w:szCs w:val="28"/>
              </w:rPr>
              <w:t>35</w:t>
            </w:r>
          </w:p>
        </w:tc>
        <w:tc>
          <w:tcPr>
            <w:tcW w:w="633"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14</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80</w:t>
            </w: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t>Б</w:t>
            </w:r>
            <w:r w:rsidRPr="000C3F41">
              <w:rPr>
                <w:szCs w:val="28"/>
                <w:vertAlign w:val="subscript"/>
              </w:rPr>
              <w:t>4</w:t>
            </w:r>
          </w:p>
        </w:tc>
        <w:tc>
          <w:tcPr>
            <w:tcW w:w="1440"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16</w:t>
            </w:r>
          </w:p>
        </w:tc>
        <w:tc>
          <w:tcPr>
            <w:tcW w:w="36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tc>
        <w:tc>
          <w:tcPr>
            <w:tcW w:w="720" w:type="dxa"/>
            <w:gridSpan w:val="2"/>
            <w:tcBorders>
              <w:top w:val="single" w:sz="4" w:space="0" w:color="auto"/>
              <w:left w:val="nil"/>
              <w:bottom w:val="single" w:sz="4" w:space="0" w:color="auto"/>
              <w:right w:val="nil"/>
            </w:tcBorders>
          </w:tcPr>
          <w:p w:rsidR="001453CF" w:rsidRPr="000C3F41" w:rsidRDefault="001453CF" w:rsidP="003A7C9B">
            <w:pPr>
              <w:widowControl w:val="0"/>
              <w:autoSpaceDE w:val="0"/>
              <w:autoSpaceDN w:val="0"/>
              <w:adjustRightInd w:val="0"/>
              <w:spacing w:before="14"/>
              <w:ind w:firstLine="0"/>
              <w:jc w:val="right"/>
              <w:rPr>
                <w:szCs w:val="28"/>
              </w:rPr>
            </w:pPr>
          </w:p>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40</w:t>
            </w:r>
          </w:p>
        </w:tc>
        <w:tc>
          <w:tcPr>
            <w:tcW w:w="596"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14</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16</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18</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40</w:t>
            </w: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rPr>
              <w:lastRenderedPageBreak/>
              <w:t>Б</w:t>
            </w:r>
            <w:r w:rsidRPr="000C3F41">
              <w:rPr>
                <w:szCs w:val="28"/>
                <w:vertAlign w:val="subscript"/>
              </w:rPr>
              <w:t>5</w:t>
            </w:r>
          </w:p>
        </w:tc>
        <w:tc>
          <w:tcPr>
            <w:tcW w:w="81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rPr>
                <w:szCs w:val="28"/>
              </w:rPr>
            </w:pPr>
          </w:p>
        </w:tc>
        <w:tc>
          <w:tcPr>
            <w:tcW w:w="630" w:type="dxa"/>
            <w:gridSpan w:val="3"/>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17</w:t>
            </w:r>
          </w:p>
        </w:tc>
        <w:tc>
          <w:tcPr>
            <w:tcW w:w="16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20</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spacing w:before="14"/>
              <w:ind w:firstLine="0"/>
              <w:jc w:val="right"/>
              <w:rPr>
                <w:szCs w:val="28"/>
              </w:rPr>
            </w:pPr>
          </w:p>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10</w:t>
            </w:r>
          </w:p>
        </w:tc>
        <w:tc>
          <w:tcPr>
            <w:tcW w:w="633"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right"/>
              <w:rPr>
                <w:szCs w:val="28"/>
              </w:rPr>
            </w:pPr>
            <w:r w:rsidRPr="000C3F41">
              <w:rPr>
                <w:szCs w:val="28"/>
              </w:rPr>
              <w:t>20</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10</w:t>
            </w:r>
          </w:p>
        </w:tc>
      </w:tr>
      <w:tr w:rsidR="001453CF" w:rsidRPr="000C3F41" w:rsidTr="003A7C9B">
        <w:tc>
          <w:tcPr>
            <w:tcW w:w="226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vertAlign w:val="subscript"/>
              </w:rPr>
            </w:pPr>
            <w:r w:rsidRPr="000C3F41">
              <w:rPr>
                <w:szCs w:val="28"/>
                <w:lang w:val="kk-KZ"/>
              </w:rPr>
              <w:t>а</w:t>
            </w:r>
            <w:r w:rsidRPr="000C3F41">
              <w:rPr>
                <w:szCs w:val="28"/>
                <w:vertAlign w:val="subscript"/>
                <w:lang w:val="kk-KZ"/>
              </w:rPr>
              <w:t>j</w:t>
            </w:r>
            <w:r w:rsidRPr="000C3F41">
              <w:rPr>
                <w:szCs w:val="28"/>
                <w:lang w:val="kk-KZ"/>
              </w:rPr>
              <w:t xml:space="preserve"> жүгінің бары</w:t>
            </w:r>
          </w:p>
        </w:tc>
        <w:tc>
          <w:tcPr>
            <w:tcW w:w="1440"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15</w:t>
            </w:r>
          </w:p>
        </w:tc>
        <w:tc>
          <w:tcPr>
            <w:tcW w:w="16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85</w:t>
            </w:r>
          </w:p>
        </w:tc>
        <w:tc>
          <w:tcPr>
            <w:tcW w:w="1204"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40</w:t>
            </w:r>
          </w:p>
        </w:tc>
        <w:tc>
          <w:tcPr>
            <w:tcW w:w="1269"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70</w:t>
            </w:r>
          </w:p>
        </w:tc>
        <w:tc>
          <w:tcPr>
            <w:tcW w:w="1253"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spacing w:before="14"/>
              <w:ind w:firstLine="0"/>
              <w:jc w:val="both"/>
              <w:rPr>
                <w:szCs w:val="28"/>
              </w:rPr>
            </w:pPr>
            <w:r w:rsidRPr="000C3F41">
              <w:rPr>
                <w:szCs w:val="28"/>
              </w:rPr>
              <w:t>210</w:t>
            </w:r>
          </w:p>
        </w:tc>
      </w:tr>
    </w:tbl>
    <w:p w:rsidR="001453CF" w:rsidRDefault="001453CF" w:rsidP="001453CF">
      <w:pPr>
        <w:ind w:firstLine="709"/>
        <w:jc w:val="both"/>
        <w:rPr>
          <w:color w:val="000000"/>
          <w:szCs w:val="28"/>
          <w:lang w:val="kk-KZ"/>
        </w:rPr>
      </w:pPr>
    </w:p>
    <w:p w:rsidR="001453CF" w:rsidRDefault="001453CF" w:rsidP="001453CF">
      <w:pPr>
        <w:ind w:firstLine="709"/>
        <w:jc w:val="both"/>
        <w:rPr>
          <w:szCs w:val="28"/>
          <w:lang w:val="kk-KZ"/>
        </w:rPr>
      </w:pPr>
      <w:r>
        <w:rPr>
          <w:szCs w:val="28"/>
          <w:lang w:val="kk-KZ"/>
        </w:rPr>
        <w:t>Дәл осылай алынған бастапқы  үлестіруді жақсарту мүмкіндігін бағаналар бойынша да қарастыруға болады. 4.3 кестесінде стрелкалармен сондай мүмкіндік көрсетілген, ал 4.4 кестесінде соңғы белгіленген бағаналар бойынша жылжытуларды ескерілген бастапқы үлестіру келтірілген. Сондағы транспорттық жұмыстың көлемі 2710 ткм құрайды. Алайда, алынған үлестіру оңтайлы екендігі әлі белгісіз.</w:t>
      </w:r>
    </w:p>
    <w:p w:rsidR="001453CF" w:rsidRDefault="001453CF" w:rsidP="001453CF">
      <w:pPr>
        <w:pStyle w:val="a3"/>
        <w:numPr>
          <w:ilvl w:val="0"/>
          <w:numId w:val="10"/>
        </w:numPr>
        <w:rPr>
          <w:szCs w:val="28"/>
          <w:lang w:val="kk-KZ"/>
        </w:rPr>
      </w:pPr>
      <w:r>
        <w:rPr>
          <w:szCs w:val="28"/>
          <w:lang w:val="kk-KZ"/>
        </w:rPr>
        <w:t>Алынған үлестірудің оңтайлылығын тексеру</w:t>
      </w:r>
    </w:p>
    <w:p w:rsidR="001453CF" w:rsidRDefault="001453CF" w:rsidP="001453CF">
      <w:pPr>
        <w:ind w:firstLine="709"/>
        <w:jc w:val="both"/>
        <w:rPr>
          <w:color w:val="000000"/>
          <w:szCs w:val="28"/>
          <w:lang w:val="kk-KZ"/>
        </w:rPr>
      </w:pPr>
      <w:r>
        <w:rPr>
          <w:szCs w:val="28"/>
          <w:lang w:val="kk-KZ"/>
        </w:rPr>
        <w:t xml:space="preserve">Алынған бастапқы үлестірудің оңтайлылығын тексеру үшін </w:t>
      </w:r>
      <w:r w:rsidRPr="001349DA">
        <w:rPr>
          <w:color w:val="000000"/>
          <w:szCs w:val="28"/>
          <w:lang w:val="kk-KZ"/>
        </w:rPr>
        <w:t>u</w:t>
      </w:r>
      <w:r>
        <w:rPr>
          <w:color w:val="000000"/>
          <w:szCs w:val="28"/>
          <w:lang w:val="kk-KZ"/>
        </w:rPr>
        <w:t xml:space="preserve"> бағаналары мен</w:t>
      </w:r>
      <w:r w:rsidRPr="001349DA">
        <w:rPr>
          <w:color w:val="000000"/>
          <w:szCs w:val="28"/>
          <w:lang w:val="kk-KZ"/>
        </w:rPr>
        <w:t xml:space="preserve"> v</w:t>
      </w:r>
      <w:r>
        <w:rPr>
          <w:color w:val="000000"/>
          <w:szCs w:val="28"/>
          <w:lang w:val="kk-KZ"/>
        </w:rPr>
        <w:t xml:space="preserve"> жолдарына потенциалдар деп аталатын арнайы көмекші көрсеткіштерді табады. Әр толтырылған тор үшін сол торға тиісті потенциалдардың айырмасы торда көрсетілген қашықтыққа тең болуы керек, яғни </w:t>
      </w:r>
      <w:r w:rsidRPr="001349DA">
        <w:rPr>
          <w:color w:val="000000"/>
          <w:szCs w:val="28"/>
          <w:lang w:val="kk-KZ"/>
        </w:rPr>
        <w:t>v-u =с.</w:t>
      </w:r>
      <w:r>
        <w:rPr>
          <w:color w:val="000000"/>
          <w:szCs w:val="28"/>
          <w:lang w:val="kk-KZ"/>
        </w:rPr>
        <w:t xml:space="preserve"> Бұған сәйкес барлық потенциалдар келесі ереже бойынша анықталады.</w:t>
      </w:r>
    </w:p>
    <w:p w:rsidR="001453CF" w:rsidRDefault="001453CF" w:rsidP="001453CF">
      <w:pPr>
        <w:ind w:firstLine="709"/>
        <w:jc w:val="both"/>
        <w:rPr>
          <w:szCs w:val="28"/>
          <w:lang w:val="kk-KZ"/>
        </w:rPr>
      </w:pPr>
      <w:r>
        <w:rPr>
          <w:szCs w:val="28"/>
          <w:lang w:val="kk-KZ"/>
        </w:rPr>
        <w:t>Кесте 4.4</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2"/>
        <w:gridCol w:w="721"/>
        <w:gridCol w:w="88"/>
        <w:gridCol w:w="16"/>
        <w:gridCol w:w="254"/>
        <w:gridCol w:w="360"/>
        <w:gridCol w:w="722"/>
        <w:gridCol w:w="116"/>
        <w:gridCol w:w="605"/>
        <w:gridCol w:w="636"/>
        <w:gridCol w:w="624"/>
        <w:gridCol w:w="12"/>
        <w:gridCol w:w="528"/>
        <w:gridCol w:w="12"/>
        <w:gridCol w:w="10"/>
        <w:gridCol w:w="1782"/>
      </w:tblGrid>
      <w:tr w:rsidR="001453CF" w:rsidRPr="000C3F41" w:rsidTr="003A7C9B">
        <w:tc>
          <w:tcPr>
            <w:tcW w:w="2262"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lang w:val="en-US"/>
              </w:rPr>
            </w:pPr>
            <w:r w:rsidRPr="000C3F41">
              <w:rPr>
                <w:szCs w:val="28"/>
                <w:lang w:val="en-US"/>
              </w:rPr>
              <w:t>i</w:t>
            </w:r>
            <w:r w:rsidRPr="000C3F41">
              <w:rPr>
                <w:szCs w:val="28"/>
                <w:lang w:val="kk-KZ"/>
              </w:rPr>
              <w:t xml:space="preserve"> тұтыну пункттері</w:t>
            </w:r>
          </w:p>
        </w:tc>
        <w:tc>
          <w:tcPr>
            <w:tcW w:w="4704" w:type="dxa"/>
            <w:gridSpan w:val="1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rPr>
                <w:szCs w:val="28"/>
                <w:lang w:val="kk-KZ"/>
              </w:rPr>
            </w:pPr>
            <w:r w:rsidRPr="000C3F41">
              <w:rPr>
                <w:szCs w:val="28"/>
                <w:lang w:val="en-US"/>
              </w:rPr>
              <w:t xml:space="preserve">  j</w:t>
            </w:r>
            <w:r w:rsidRPr="000C3F41">
              <w:rPr>
                <w:szCs w:val="28"/>
                <w:lang w:val="kk-KZ"/>
              </w:rPr>
              <w:t xml:space="preserve"> жөнелту пункттері</w:t>
            </w:r>
          </w:p>
        </w:tc>
        <w:tc>
          <w:tcPr>
            <w:tcW w:w="1782"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rPr>
                <w:szCs w:val="28"/>
                <w:vertAlign w:val="subscript"/>
                <w:lang w:val="en-US"/>
              </w:rPr>
            </w:pPr>
            <w:r w:rsidRPr="000C3F41">
              <w:rPr>
                <w:szCs w:val="28"/>
                <w:lang w:val="en-US"/>
              </w:rPr>
              <w:t>b</w:t>
            </w:r>
            <w:r w:rsidRPr="000C3F41">
              <w:rPr>
                <w:szCs w:val="28"/>
                <w:vertAlign w:val="subscript"/>
                <w:lang w:val="en-US"/>
              </w:rPr>
              <w:t>i</w:t>
            </w:r>
            <w:r w:rsidRPr="000C3F41">
              <w:rPr>
                <w:szCs w:val="28"/>
                <w:lang w:val="kk-KZ"/>
              </w:rPr>
              <w:t>жүгінің қажеттілігі</w:t>
            </w:r>
          </w:p>
        </w:tc>
      </w:tr>
      <w:tr w:rsidR="001453CF" w:rsidRPr="000C3F41" w:rsidTr="003A7C9B">
        <w:tc>
          <w:tcPr>
            <w:tcW w:w="2262"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p>
        </w:tc>
        <w:tc>
          <w:tcPr>
            <w:tcW w:w="1439"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А</w:t>
            </w:r>
            <w:r w:rsidRPr="000C3F41">
              <w:rPr>
                <w:szCs w:val="28"/>
                <w:vertAlign w:val="subscript"/>
              </w:rPr>
              <w:t>1</w:t>
            </w:r>
          </w:p>
        </w:tc>
        <w:tc>
          <w:tcPr>
            <w:tcW w:w="1443"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А</w:t>
            </w:r>
            <w:r w:rsidRPr="000C3F41">
              <w:rPr>
                <w:szCs w:val="28"/>
                <w:vertAlign w:val="subscript"/>
              </w:rPr>
              <w:t>2</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А</w:t>
            </w:r>
            <w:r w:rsidRPr="000C3F41">
              <w:rPr>
                <w:szCs w:val="28"/>
                <w:vertAlign w:val="subscript"/>
              </w:rPr>
              <w:t>3</w:t>
            </w:r>
          </w:p>
        </w:tc>
        <w:tc>
          <w:tcPr>
            <w:tcW w:w="118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А</w:t>
            </w:r>
            <w:r w:rsidRPr="000C3F41">
              <w:rPr>
                <w:szCs w:val="28"/>
                <w:vertAlign w:val="subscript"/>
              </w:rPr>
              <w:t>4</w:t>
            </w:r>
          </w:p>
        </w:tc>
        <w:tc>
          <w:tcPr>
            <w:tcW w:w="1782"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Б</w:t>
            </w:r>
            <w:r w:rsidRPr="000C3F41">
              <w:rPr>
                <w:szCs w:val="28"/>
                <w:vertAlign w:val="subscript"/>
              </w:rPr>
              <w:t>1</w:t>
            </w:r>
          </w:p>
        </w:tc>
        <w:tc>
          <w:tcPr>
            <w:tcW w:w="825" w:type="dxa"/>
            <w:gridSpan w:val="3"/>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tc>
        <w:tc>
          <w:tcPr>
            <w:tcW w:w="614"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8</w:t>
            </w:r>
          </w:p>
        </w:tc>
        <w:tc>
          <w:tcPr>
            <w:tcW w:w="1443"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12</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15</w:t>
            </w:r>
          </w:p>
        </w:tc>
        <w:tc>
          <w:tcPr>
            <w:tcW w:w="1186"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23</w:t>
            </w:r>
          </w:p>
        </w:tc>
        <w:tc>
          <w:tcPr>
            <w:tcW w:w="178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40</w:t>
            </w: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Б</w:t>
            </w:r>
            <w:r w:rsidRPr="000C3F41">
              <w:rPr>
                <w:szCs w:val="28"/>
                <w:vertAlign w:val="subscript"/>
              </w:rPr>
              <w:t>2</w:t>
            </w:r>
          </w:p>
        </w:tc>
        <w:tc>
          <w:tcPr>
            <w:tcW w:w="1079" w:type="dxa"/>
            <w:gridSpan w:val="4"/>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p w:rsidR="001453CF" w:rsidRPr="000C3F41" w:rsidRDefault="001453CF" w:rsidP="003A7C9B">
            <w:pPr>
              <w:widowControl w:val="0"/>
              <w:autoSpaceDE w:val="0"/>
              <w:autoSpaceDN w:val="0"/>
              <w:adjustRightInd w:val="0"/>
              <w:ind w:firstLine="0"/>
              <w:jc w:val="right"/>
              <w:rPr>
                <w:szCs w:val="28"/>
              </w:rPr>
            </w:pP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7</w:t>
            </w:r>
          </w:p>
        </w:tc>
        <w:tc>
          <w:tcPr>
            <w:tcW w:w="722"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right"/>
              <w:rPr>
                <w:szCs w:val="28"/>
              </w:rPr>
            </w:pPr>
          </w:p>
          <w:p w:rsidR="001453CF" w:rsidRPr="000C3F41" w:rsidRDefault="001453CF" w:rsidP="003A7C9B">
            <w:pPr>
              <w:widowControl w:val="0"/>
              <w:autoSpaceDE w:val="0"/>
              <w:autoSpaceDN w:val="0"/>
              <w:adjustRightInd w:val="0"/>
              <w:ind w:firstLine="0"/>
              <w:jc w:val="right"/>
              <w:rPr>
                <w:szCs w:val="28"/>
              </w:rPr>
            </w:pPr>
          </w:p>
        </w:tc>
        <w:tc>
          <w:tcPr>
            <w:tcW w:w="721"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10</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14</w:t>
            </w:r>
          </w:p>
        </w:tc>
        <w:tc>
          <w:tcPr>
            <w:tcW w:w="624"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p w:rsidR="001453CF" w:rsidRPr="000C3F41" w:rsidRDefault="001453CF" w:rsidP="003A7C9B">
            <w:pPr>
              <w:widowControl w:val="0"/>
              <w:autoSpaceDE w:val="0"/>
              <w:autoSpaceDN w:val="0"/>
              <w:adjustRightInd w:val="0"/>
              <w:ind w:firstLine="0"/>
              <w:rPr>
                <w:szCs w:val="28"/>
              </w:rPr>
            </w:pPr>
            <w:r w:rsidRPr="000C3F41">
              <w:rPr>
                <w:szCs w:val="28"/>
              </w:rPr>
              <w:t>40</w:t>
            </w:r>
          </w:p>
        </w:tc>
        <w:tc>
          <w:tcPr>
            <w:tcW w:w="54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11</w:t>
            </w:r>
          </w:p>
        </w:tc>
        <w:tc>
          <w:tcPr>
            <w:tcW w:w="1804"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40</w:t>
            </w: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Б</w:t>
            </w:r>
            <w:r w:rsidRPr="000C3F41">
              <w:rPr>
                <w:szCs w:val="28"/>
                <w:vertAlign w:val="subscript"/>
              </w:rPr>
              <w:t>3</w:t>
            </w:r>
          </w:p>
        </w:tc>
        <w:tc>
          <w:tcPr>
            <w:tcW w:w="721"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p w:rsidR="001453CF" w:rsidRPr="000C3F41" w:rsidRDefault="001453CF" w:rsidP="003A7C9B">
            <w:pPr>
              <w:widowControl w:val="0"/>
              <w:autoSpaceDE w:val="0"/>
              <w:autoSpaceDN w:val="0"/>
              <w:adjustRightInd w:val="0"/>
              <w:ind w:firstLine="0"/>
              <w:rPr>
                <w:szCs w:val="28"/>
              </w:rPr>
            </w:pPr>
            <w:r w:rsidRPr="000C3F41">
              <w:rPr>
                <w:szCs w:val="28"/>
              </w:rPr>
              <w:t>15</w:t>
            </w:r>
          </w:p>
        </w:tc>
        <w:tc>
          <w:tcPr>
            <w:tcW w:w="718" w:type="dxa"/>
            <w:gridSpan w:val="4"/>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9</w:t>
            </w:r>
          </w:p>
        </w:tc>
        <w:tc>
          <w:tcPr>
            <w:tcW w:w="838"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p w:rsidR="001453CF" w:rsidRPr="000C3F41" w:rsidRDefault="001453CF" w:rsidP="003A7C9B">
            <w:pPr>
              <w:widowControl w:val="0"/>
              <w:autoSpaceDE w:val="0"/>
              <w:autoSpaceDN w:val="0"/>
              <w:adjustRightInd w:val="0"/>
              <w:ind w:firstLine="0"/>
              <w:rPr>
                <w:szCs w:val="28"/>
              </w:rPr>
            </w:pPr>
            <w:r w:rsidRPr="000C3F41">
              <w:rPr>
                <w:szCs w:val="28"/>
              </w:rPr>
              <w:t>45</w:t>
            </w:r>
          </w:p>
        </w:tc>
        <w:tc>
          <w:tcPr>
            <w:tcW w:w="605"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11</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p w:rsidR="001453CF" w:rsidRPr="000C3F41" w:rsidRDefault="001453CF" w:rsidP="003A7C9B">
            <w:pPr>
              <w:widowControl w:val="0"/>
              <w:autoSpaceDE w:val="0"/>
              <w:autoSpaceDN w:val="0"/>
              <w:adjustRightInd w:val="0"/>
              <w:ind w:firstLine="0"/>
              <w:rPr>
                <w:szCs w:val="28"/>
              </w:rPr>
            </w:pPr>
            <w:r w:rsidRPr="000C3F41">
              <w:rPr>
                <w:szCs w:val="28"/>
              </w:rPr>
              <w:t>20</w:t>
            </w:r>
          </w:p>
        </w:tc>
        <w:tc>
          <w:tcPr>
            <w:tcW w:w="54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14</w:t>
            </w:r>
          </w:p>
        </w:tc>
        <w:tc>
          <w:tcPr>
            <w:tcW w:w="179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80</w:t>
            </w: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Б</w:t>
            </w:r>
            <w:r w:rsidRPr="000C3F41">
              <w:rPr>
                <w:szCs w:val="28"/>
                <w:vertAlign w:val="subscript"/>
              </w:rPr>
              <w:t>4</w:t>
            </w:r>
          </w:p>
        </w:tc>
        <w:tc>
          <w:tcPr>
            <w:tcW w:w="1439"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16</w:t>
            </w:r>
          </w:p>
        </w:tc>
        <w:tc>
          <w:tcPr>
            <w:tcW w:w="722"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right"/>
              <w:rPr>
                <w:szCs w:val="28"/>
              </w:rPr>
            </w:pPr>
          </w:p>
          <w:p w:rsidR="001453CF" w:rsidRPr="000C3F41" w:rsidRDefault="001453CF" w:rsidP="003A7C9B">
            <w:pPr>
              <w:widowControl w:val="0"/>
              <w:autoSpaceDE w:val="0"/>
              <w:autoSpaceDN w:val="0"/>
              <w:adjustRightInd w:val="0"/>
              <w:ind w:firstLine="0"/>
              <w:rPr>
                <w:szCs w:val="28"/>
              </w:rPr>
            </w:pPr>
            <w:r w:rsidRPr="000C3F41">
              <w:rPr>
                <w:szCs w:val="28"/>
              </w:rPr>
              <w:t>40</w:t>
            </w:r>
          </w:p>
        </w:tc>
        <w:tc>
          <w:tcPr>
            <w:tcW w:w="721"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szCs w:val="28"/>
              </w:rPr>
            </w:pPr>
            <w:r w:rsidRPr="000C3F41">
              <w:rPr>
                <w:szCs w:val="28"/>
              </w:rPr>
              <w:t>14</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16</w:t>
            </w:r>
          </w:p>
        </w:tc>
        <w:tc>
          <w:tcPr>
            <w:tcW w:w="11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18</w:t>
            </w:r>
          </w:p>
        </w:tc>
        <w:tc>
          <w:tcPr>
            <w:tcW w:w="179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40</w:t>
            </w: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rPr>
              <w:t>Б</w:t>
            </w:r>
            <w:r w:rsidRPr="000C3F41">
              <w:rPr>
                <w:szCs w:val="28"/>
                <w:vertAlign w:val="subscript"/>
              </w:rPr>
              <w:t>5</w:t>
            </w:r>
          </w:p>
        </w:tc>
        <w:tc>
          <w:tcPr>
            <w:tcW w:w="809"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szCs w:val="28"/>
              </w:rPr>
            </w:pPr>
          </w:p>
        </w:tc>
        <w:tc>
          <w:tcPr>
            <w:tcW w:w="630" w:type="dxa"/>
            <w:gridSpan w:val="3"/>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17</w:t>
            </w:r>
          </w:p>
        </w:tc>
        <w:tc>
          <w:tcPr>
            <w:tcW w:w="1443"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20</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19</w:t>
            </w:r>
          </w:p>
        </w:tc>
        <w:tc>
          <w:tcPr>
            <w:tcW w:w="636"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right"/>
              <w:rPr>
                <w:szCs w:val="28"/>
              </w:rPr>
            </w:pPr>
          </w:p>
          <w:p w:rsidR="001453CF" w:rsidRPr="000C3F41" w:rsidRDefault="001453CF" w:rsidP="003A7C9B">
            <w:pPr>
              <w:widowControl w:val="0"/>
              <w:autoSpaceDE w:val="0"/>
              <w:autoSpaceDN w:val="0"/>
              <w:adjustRightInd w:val="0"/>
              <w:ind w:firstLine="0"/>
              <w:jc w:val="right"/>
              <w:rPr>
                <w:szCs w:val="28"/>
              </w:rPr>
            </w:pPr>
            <w:r w:rsidRPr="000C3F41">
              <w:rPr>
                <w:szCs w:val="28"/>
              </w:rPr>
              <w:t>10</w:t>
            </w:r>
          </w:p>
        </w:tc>
        <w:tc>
          <w:tcPr>
            <w:tcW w:w="54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szCs w:val="28"/>
              </w:rPr>
            </w:pPr>
            <w:r w:rsidRPr="000C3F41">
              <w:rPr>
                <w:szCs w:val="28"/>
              </w:rPr>
              <w:t>20</w:t>
            </w:r>
          </w:p>
        </w:tc>
        <w:tc>
          <w:tcPr>
            <w:tcW w:w="179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10</w:t>
            </w:r>
          </w:p>
        </w:tc>
      </w:tr>
      <w:tr w:rsidR="001453CF" w:rsidRPr="000C3F41" w:rsidTr="003A7C9B">
        <w:tc>
          <w:tcPr>
            <w:tcW w:w="2262"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vertAlign w:val="subscript"/>
              </w:rPr>
            </w:pPr>
            <w:r w:rsidRPr="000C3F41">
              <w:rPr>
                <w:szCs w:val="28"/>
                <w:lang w:val="kk-KZ"/>
              </w:rPr>
              <w:t>а</w:t>
            </w:r>
            <w:r w:rsidRPr="000C3F41">
              <w:rPr>
                <w:szCs w:val="28"/>
                <w:vertAlign w:val="subscript"/>
                <w:lang w:val="kk-KZ"/>
              </w:rPr>
              <w:t>j</w:t>
            </w:r>
            <w:r w:rsidRPr="000C3F41">
              <w:rPr>
                <w:szCs w:val="28"/>
                <w:lang w:val="kk-KZ"/>
              </w:rPr>
              <w:t xml:space="preserve"> жүгінің бары</w:t>
            </w:r>
          </w:p>
        </w:tc>
        <w:tc>
          <w:tcPr>
            <w:tcW w:w="1439" w:type="dxa"/>
            <w:gridSpan w:val="5"/>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15</w:t>
            </w:r>
          </w:p>
        </w:tc>
        <w:tc>
          <w:tcPr>
            <w:tcW w:w="1443"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85</w:t>
            </w:r>
          </w:p>
        </w:tc>
        <w:tc>
          <w:tcPr>
            <w:tcW w:w="636"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40</w:t>
            </w:r>
          </w:p>
        </w:tc>
        <w:tc>
          <w:tcPr>
            <w:tcW w:w="1176" w:type="dxa"/>
            <w:gridSpan w:val="4"/>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70</w:t>
            </w:r>
          </w:p>
        </w:tc>
        <w:tc>
          <w:tcPr>
            <w:tcW w:w="179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szCs w:val="28"/>
              </w:rPr>
            </w:pPr>
            <w:r w:rsidRPr="000C3F41">
              <w:rPr>
                <w:szCs w:val="28"/>
              </w:rPr>
              <w:t>210</w:t>
            </w:r>
          </w:p>
        </w:tc>
      </w:tr>
    </w:tbl>
    <w:p w:rsidR="001453CF" w:rsidRPr="001349DA" w:rsidRDefault="001453CF" w:rsidP="001453CF">
      <w:pPr>
        <w:ind w:firstLine="709"/>
        <w:jc w:val="both"/>
        <w:rPr>
          <w:szCs w:val="28"/>
          <w:lang w:val="kk-KZ"/>
        </w:rPr>
      </w:pPr>
    </w:p>
    <w:p w:rsidR="001453CF" w:rsidRDefault="001453CF" w:rsidP="001453CF">
      <w:pPr>
        <w:ind w:firstLine="709"/>
        <w:jc w:val="both"/>
        <w:rPr>
          <w:color w:val="000000"/>
          <w:szCs w:val="28"/>
          <w:lang w:val="kk-KZ"/>
        </w:rPr>
      </w:pPr>
      <w:r>
        <w:rPr>
          <w:szCs w:val="28"/>
          <w:lang w:val="kk-KZ"/>
        </w:rPr>
        <w:t xml:space="preserve">Бағаналардың (жөнелтушінің) бірі үшін </w:t>
      </w:r>
      <w:r w:rsidRPr="0074750D">
        <w:rPr>
          <w:color w:val="000000"/>
          <w:szCs w:val="28"/>
          <w:lang w:val="kk-KZ"/>
        </w:rPr>
        <w:t>u</w:t>
      </w:r>
      <w:r>
        <w:rPr>
          <w:color w:val="000000"/>
          <w:szCs w:val="28"/>
          <w:lang w:val="kk-KZ"/>
        </w:rPr>
        <w:t xml:space="preserve"> потенциалын нольге тең қылып алады. Бұл жерде ең ұзын қашықтық енгізілген ұяшығы бар бағананың потенциалын нольге теңестірген жөн. Қалған потенциалдар жүктелген ұяшықтар бойынша келесі формулалар арқылы анықталады:бағаналар үшін</w:t>
      </w:r>
      <w:r w:rsidRPr="003D61B0">
        <w:rPr>
          <w:color w:val="000000"/>
          <w:szCs w:val="28"/>
          <w:lang w:val="kk-KZ"/>
        </w:rPr>
        <w:t xml:space="preserve"> u=v-c, </w:t>
      </w:r>
      <w:r>
        <w:rPr>
          <w:color w:val="000000"/>
          <w:szCs w:val="28"/>
          <w:lang w:val="kk-KZ"/>
        </w:rPr>
        <w:t>жолдар үшін</w:t>
      </w:r>
      <w:r w:rsidRPr="003D61B0">
        <w:rPr>
          <w:color w:val="000000"/>
          <w:szCs w:val="28"/>
          <w:lang w:val="kk-KZ"/>
        </w:rPr>
        <w:t xml:space="preserve"> v=u+c.</w:t>
      </w:r>
    </w:p>
    <w:p w:rsidR="001453CF" w:rsidRDefault="001453CF" w:rsidP="001453CF">
      <w:pPr>
        <w:ind w:firstLine="709"/>
        <w:jc w:val="both"/>
        <w:rPr>
          <w:color w:val="000000"/>
          <w:szCs w:val="28"/>
          <w:lang w:val="kk-KZ"/>
        </w:rPr>
      </w:pPr>
      <w:r>
        <w:rPr>
          <w:color w:val="000000"/>
          <w:szCs w:val="28"/>
          <w:lang w:val="kk-KZ"/>
        </w:rPr>
        <w:t xml:space="preserve">Осылайша, 4.4 кестесінде ең ұзын қашықтық енгізілген </w:t>
      </w:r>
      <w:r w:rsidRPr="00B15E0B">
        <w:rPr>
          <w:color w:val="000000"/>
          <w:szCs w:val="28"/>
          <w:lang w:val="kk-KZ"/>
        </w:rPr>
        <w:t>А</w:t>
      </w:r>
      <w:r w:rsidRPr="00B15E0B">
        <w:rPr>
          <w:color w:val="000000"/>
          <w:szCs w:val="28"/>
          <w:vertAlign w:val="subscript"/>
          <w:lang w:val="kk-KZ"/>
        </w:rPr>
        <w:t>4</w:t>
      </w:r>
      <w:r w:rsidRPr="00B15E0B">
        <w:rPr>
          <w:color w:val="000000"/>
          <w:szCs w:val="28"/>
          <w:lang w:val="kk-KZ"/>
        </w:rPr>
        <w:t>Б</w:t>
      </w:r>
      <w:r w:rsidRPr="00B15E0B">
        <w:rPr>
          <w:color w:val="000000"/>
          <w:szCs w:val="28"/>
          <w:vertAlign w:val="subscript"/>
          <w:lang w:val="kk-KZ"/>
        </w:rPr>
        <w:t>5</w:t>
      </w:r>
      <w:r w:rsidRPr="00B15E0B">
        <w:rPr>
          <w:color w:val="000000"/>
          <w:szCs w:val="28"/>
          <w:lang w:val="kk-KZ"/>
        </w:rPr>
        <w:t xml:space="preserve"> ұяшығыА</w:t>
      </w:r>
      <w:r w:rsidRPr="00B15E0B">
        <w:rPr>
          <w:color w:val="000000"/>
          <w:szCs w:val="28"/>
          <w:vertAlign w:val="subscript"/>
          <w:lang w:val="kk-KZ"/>
        </w:rPr>
        <w:t>4</w:t>
      </w:r>
      <w:r>
        <w:rPr>
          <w:color w:val="000000"/>
          <w:szCs w:val="28"/>
          <w:lang w:val="kk-KZ"/>
        </w:rPr>
        <w:t xml:space="preserve"> бағанасында орналасқан. Сондықтан бұл бағананың потенциалы </w:t>
      </w:r>
      <w:r w:rsidRPr="00B15E0B">
        <w:rPr>
          <w:color w:val="000000"/>
          <w:szCs w:val="28"/>
          <w:lang w:val="kk-KZ"/>
        </w:rPr>
        <w:t>u</w:t>
      </w:r>
      <w:r w:rsidRPr="00B15E0B">
        <w:rPr>
          <w:color w:val="000000"/>
          <w:szCs w:val="28"/>
          <w:vertAlign w:val="subscript"/>
          <w:lang w:val="kk-KZ"/>
        </w:rPr>
        <w:t>4</w:t>
      </w:r>
      <w:r w:rsidRPr="00B15E0B">
        <w:rPr>
          <w:color w:val="000000"/>
          <w:szCs w:val="28"/>
          <w:lang w:val="kk-KZ"/>
        </w:rPr>
        <w:t>=0.</w:t>
      </w:r>
      <w:r>
        <w:rPr>
          <w:color w:val="000000"/>
          <w:szCs w:val="28"/>
          <w:lang w:val="kk-KZ"/>
        </w:rPr>
        <w:t xml:space="preserve"> Бұл бағананың жүктелген ұяшықтары бойынша </w:t>
      </w:r>
      <w:r w:rsidRPr="00B15E0B">
        <w:rPr>
          <w:color w:val="000000"/>
          <w:szCs w:val="28"/>
          <w:lang w:val="kk-KZ"/>
        </w:rPr>
        <w:t>Б</w:t>
      </w:r>
      <w:r w:rsidRPr="00B15E0B">
        <w:rPr>
          <w:color w:val="000000"/>
          <w:szCs w:val="28"/>
          <w:vertAlign w:val="subscript"/>
          <w:lang w:val="kk-KZ"/>
        </w:rPr>
        <w:t>2</w:t>
      </w:r>
      <w:r w:rsidRPr="00B15E0B">
        <w:rPr>
          <w:color w:val="000000"/>
          <w:szCs w:val="28"/>
          <w:lang w:val="kk-KZ"/>
        </w:rPr>
        <w:t>, Б</w:t>
      </w:r>
      <w:r w:rsidRPr="00B15E0B">
        <w:rPr>
          <w:color w:val="000000"/>
          <w:szCs w:val="28"/>
          <w:vertAlign w:val="subscript"/>
          <w:lang w:val="kk-KZ"/>
        </w:rPr>
        <w:t>3</w:t>
      </w:r>
      <w:r w:rsidRPr="00B15E0B">
        <w:rPr>
          <w:color w:val="000000"/>
          <w:szCs w:val="28"/>
          <w:lang w:val="kk-KZ"/>
        </w:rPr>
        <w:t>, Б</w:t>
      </w:r>
      <w:r w:rsidRPr="00B15E0B">
        <w:rPr>
          <w:color w:val="000000"/>
          <w:szCs w:val="28"/>
          <w:vertAlign w:val="subscript"/>
          <w:lang w:val="kk-KZ"/>
        </w:rPr>
        <w:t>5</w:t>
      </w:r>
      <w:r>
        <w:rPr>
          <w:color w:val="000000"/>
          <w:szCs w:val="28"/>
          <w:lang w:val="kk-KZ"/>
        </w:rPr>
        <w:t xml:space="preserve"> жолдарының потенциалдарын анықтаймыз</w:t>
      </w:r>
      <w:r w:rsidRPr="00B15E0B">
        <w:rPr>
          <w:color w:val="000000"/>
          <w:szCs w:val="28"/>
          <w:lang w:val="kk-KZ"/>
        </w:rPr>
        <w:t>:</w:t>
      </w:r>
    </w:p>
    <w:p w:rsidR="001453CF" w:rsidRPr="002411E5" w:rsidRDefault="001453CF" w:rsidP="001453CF">
      <w:pPr>
        <w:shd w:val="clear" w:color="auto" w:fill="FFFFFF"/>
        <w:ind w:firstLine="539"/>
        <w:jc w:val="both"/>
        <w:rPr>
          <w:szCs w:val="28"/>
          <w:lang w:val="kk-KZ"/>
        </w:rPr>
      </w:pPr>
      <w:r w:rsidRPr="002411E5">
        <w:rPr>
          <w:color w:val="000000"/>
          <w:szCs w:val="28"/>
          <w:lang w:val="kk-KZ"/>
        </w:rPr>
        <w:t>v</w:t>
      </w:r>
      <w:r w:rsidRPr="002411E5">
        <w:rPr>
          <w:color w:val="000000"/>
          <w:szCs w:val="28"/>
          <w:vertAlign w:val="subscript"/>
          <w:lang w:val="kk-KZ"/>
        </w:rPr>
        <w:t>2</w:t>
      </w:r>
      <w:r w:rsidRPr="002411E5">
        <w:rPr>
          <w:color w:val="000000"/>
          <w:szCs w:val="28"/>
          <w:lang w:val="kk-KZ"/>
        </w:rPr>
        <w:t>=0+11=11; v</w:t>
      </w:r>
      <w:r w:rsidRPr="002411E5">
        <w:rPr>
          <w:color w:val="000000"/>
          <w:szCs w:val="28"/>
          <w:vertAlign w:val="subscript"/>
          <w:lang w:val="kk-KZ"/>
        </w:rPr>
        <w:t>3</w:t>
      </w:r>
      <w:r w:rsidRPr="002411E5">
        <w:rPr>
          <w:color w:val="000000"/>
          <w:szCs w:val="28"/>
          <w:lang w:val="kk-KZ"/>
        </w:rPr>
        <w:t>=0+14=14; v</w:t>
      </w:r>
      <w:r w:rsidRPr="002411E5">
        <w:rPr>
          <w:color w:val="000000"/>
          <w:szCs w:val="28"/>
          <w:vertAlign w:val="subscript"/>
          <w:lang w:val="kk-KZ"/>
        </w:rPr>
        <w:t>5</w:t>
      </w:r>
      <w:r w:rsidRPr="002411E5">
        <w:rPr>
          <w:color w:val="000000"/>
          <w:szCs w:val="28"/>
          <w:lang w:val="kk-KZ"/>
        </w:rPr>
        <w:t>=0+20=20.</w:t>
      </w:r>
    </w:p>
    <w:p w:rsidR="001453CF" w:rsidRPr="00C27F6C" w:rsidRDefault="001453CF" w:rsidP="001453CF">
      <w:pPr>
        <w:shd w:val="clear" w:color="auto" w:fill="FFFFFF"/>
        <w:ind w:firstLine="539"/>
        <w:rPr>
          <w:color w:val="000000"/>
          <w:szCs w:val="28"/>
          <w:lang w:val="kk-KZ"/>
        </w:rPr>
      </w:pPr>
      <w:r w:rsidRPr="00C27F6C">
        <w:rPr>
          <w:color w:val="000000"/>
          <w:szCs w:val="28"/>
          <w:lang w:val="kk-KZ"/>
        </w:rPr>
        <w:t>А</w:t>
      </w:r>
      <w:r w:rsidRPr="00C27F6C">
        <w:rPr>
          <w:color w:val="000000"/>
          <w:szCs w:val="28"/>
          <w:vertAlign w:val="subscript"/>
          <w:lang w:val="kk-KZ"/>
        </w:rPr>
        <w:t>1</w:t>
      </w:r>
      <w:r w:rsidRPr="00C27F6C">
        <w:rPr>
          <w:color w:val="000000"/>
          <w:szCs w:val="28"/>
          <w:lang w:val="kk-KZ"/>
        </w:rPr>
        <w:t>Б</w:t>
      </w:r>
      <w:r w:rsidRPr="00C27F6C">
        <w:rPr>
          <w:color w:val="000000"/>
          <w:szCs w:val="28"/>
          <w:vertAlign w:val="subscript"/>
          <w:lang w:val="kk-KZ"/>
        </w:rPr>
        <w:t>3</w:t>
      </w:r>
      <w:r w:rsidRPr="00C27F6C">
        <w:rPr>
          <w:color w:val="000000"/>
          <w:szCs w:val="28"/>
          <w:lang w:val="kk-KZ"/>
        </w:rPr>
        <w:t xml:space="preserve">, </w:t>
      </w:r>
      <w:r>
        <w:rPr>
          <w:color w:val="000000"/>
          <w:szCs w:val="28"/>
          <w:lang w:val="kk-KZ"/>
        </w:rPr>
        <w:t>және</w:t>
      </w:r>
      <w:r w:rsidRPr="00C27F6C">
        <w:rPr>
          <w:color w:val="000000"/>
          <w:szCs w:val="28"/>
          <w:lang w:val="kk-KZ"/>
        </w:rPr>
        <w:t xml:space="preserve">  А</w:t>
      </w:r>
      <w:r w:rsidRPr="00C27F6C">
        <w:rPr>
          <w:color w:val="000000"/>
          <w:szCs w:val="28"/>
          <w:vertAlign w:val="subscript"/>
          <w:lang w:val="kk-KZ"/>
        </w:rPr>
        <w:t>2</w:t>
      </w:r>
      <w:r w:rsidRPr="00C27F6C">
        <w:rPr>
          <w:color w:val="000000"/>
          <w:szCs w:val="28"/>
          <w:lang w:val="kk-KZ"/>
        </w:rPr>
        <w:t>Б</w:t>
      </w:r>
      <w:r w:rsidRPr="00C27F6C">
        <w:rPr>
          <w:color w:val="000000"/>
          <w:szCs w:val="28"/>
          <w:vertAlign w:val="subscript"/>
          <w:lang w:val="kk-KZ"/>
        </w:rPr>
        <w:t>3</w:t>
      </w:r>
      <w:r>
        <w:rPr>
          <w:color w:val="000000"/>
          <w:szCs w:val="28"/>
          <w:lang w:val="kk-KZ"/>
        </w:rPr>
        <w:t xml:space="preserve"> жүктелген ұяшықтар арқылы </w:t>
      </w:r>
      <w:r w:rsidRPr="00C27F6C">
        <w:rPr>
          <w:color w:val="000000"/>
          <w:szCs w:val="28"/>
          <w:lang w:val="kk-KZ"/>
        </w:rPr>
        <w:t>А</w:t>
      </w:r>
      <w:r w:rsidRPr="00C27F6C">
        <w:rPr>
          <w:color w:val="000000"/>
          <w:szCs w:val="28"/>
          <w:vertAlign w:val="subscript"/>
          <w:lang w:val="kk-KZ"/>
        </w:rPr>
        <w:t>1</w:t>
      </w:r>
      <w:r>
        <w:rPr>
          <w:color w:val="000000"/>
          <w:szCs w:val="28"/>
          <w:lang w:val="kk-KZ"/>
        </w:rPr>
        <w:t>және</w:t>
      </w:r>
      <w:r w:rsidRPr="00C27F6C">
        <w:rPr>
          <w:color w:val="000000"/>
          <w:szCs w:val="28"/>
          <w:lang w:val="kk-KZ"/>
        </w:rPr>
        <w:t xml:space="preserve"> А</w:t>
      </w:r>
      <w:r w:rsidRPr="00C27F6C">
        <w:rPr>
          <w:color w:val="000000"/>
          <w:szCs w:val="28"/>
          <w:vertAlign w:val="subscript"/>
          <w:lang w:val="kk-KZ"/>
        </w:rPr>
        <w:t>2</w:t>
      </w:r>
      <w:r>
        <w:rPr>
          <w:color w:val="000000"/>
          <w:szCs w:val="28"/>
          <w:lang w:val="kk-KZ"/>
        </w:rPr>
        <w:t xml:space="preserve"> бағаналары үшін потенциалдарды анықтаймыз</w:t>
      </w:r>
      <w:r w:rsidRPr="00C27F6C">
        <w:rPr>
          <w:color w:val="000000"/>
          <w:szCs w:val="28"/>
          <w:lang w:val="kk-KZ"/>
        </w:rPr>
        <w:t>: u</w:t>
      </w:r>
      <w:r w:rsidRPr="00C27F6C">
        <w:rPr>
          <w:color w:val="000000"/>
          <w:szCs w:val="28"/>
          <w:vertAlign w:val="subscript"/>
          <w:lang w:val="kk-KZ"/>
        </w:rPr>
        <w:t>1</w:t>
      </w:r>
      <w:r w:rsidRPr="00C27F6C">
        <w:rPr>
          <w:color w:val="000000"/>
          <w:szCs w:val="28"/>
          <w:lang w:val="kk-KZ"/>
        </w:rPr>
        <w:t xml:space="preserve">=14-9=5  </w:t>
      </w:r>
      <w:r>
        <w:rPr>
          <w:color w:val="000000"/>
          <w:szCs w:val="28"/>
          <w:lang w:val="kk-KZ"/>
        </w:rPr>
        <w:t>және</w:t>
      </w:r>
      <w:r w:rsidRPr="00C27F6C">
        <w:rPr>
          <w:color w:val="000000"/>
          <w:szCs w:val="28"/>
          <w:lang w:val="kk-KZ"/>
        </w:rPr>
        <w:t xml:space="preserve">  u</w:t>
      </w:r>
      <w:r w:rsidRPr="00C27F6C">
        <w:rPr>
          <w:color w:val="000000"/>
          <w:szCs w:val="28"/>
          <w:vertAlign w:val="subscript"/>
          <w:lang w:val="kk-KZ"/>
        </w:rPr>
        <w:t>2</w:t>
      </w:r>
      <w:r w:rsidRPr="00C27F6C">
        <w:rPr>
          <w:color w:val="000000"/>
          <w:szCs w:val="28"/>
          <w:lang w:val="kk-KZ"/>
        </w:rPr>
        <w:t>=14-11=3.</w:t>
      </w:r>
    </w:p>
    <w:p w:rsidR="001453CF" w:rsidRPr="0057452C" w:rsidRDefault="001453CF" w:rsidP="001453CF">
      <w:pPr>
        <w:ind w:firstLine="709"/>
        <w:jc w:val="both"/>
        <w:rPr>
          <w:szCs w:val="28"/>
          <w:lang w:val="kk-KZ"/>
        </w:rPr>
      </w:pPr>
      <w:r w:rsidRPr="00C27F6C">
        <w:rPr>
          <w:color w:val="000000"/>
          <w:szCs w:val="28"/>
          <w:lang w:val="kk-KZ"/>
        </w:rPr>
        <w:lastRenderedPageBreak/>
        <w:t>А</w:t>
      </w:r>
      <w:r w:rsidRPr="00C27F6C">
        <w:rPr>
          <w:color w:val="000000"/>
          <w:szCs w:val="28"/>
          <w:vertAlign w:val="subscript"/>
          <w:lang w:val="kk-KZ"/>
        </w:rPr>
        <w:t>2</w:t>
      </w:r>
      <w:r w:rsidRPr="00C27F6C">
        <w:rPr>
          <w:color w:val="000000"/>
          <w:szCs w:val="28"/>
          <w:lang w:val="kk-KZ"/>
        </w:rPr>
        <w:t>Б</w:t>
      </w:r>
      <w:r w:rsidRPr="00C27F6C">
        <w:rPr>
          <w:color w:val="000000"/>
          <w:szCs w:val="28"/>
          <w:vertAlign w:val="subscript"/>
          <w:lang w:val="kk-KZ"/>
        </w:rPr>
        <w:t>4</w:t>
      </w:r>
      <w:r>
        <w:rPr>
          <w:color w:val="000000"/>
          <w:szCs w:val="28"/>
          <w:lang w:val="kk-KZ"/>
        </w:rPr>
        <w:t xml:space="preserve"> жүктелген ұяшығы арқылы </w:t>
      </w:r>
      <w:r w:rsidRPr="00C27F6C">
        <w:rPr>
          <w:color w:val="000000"/>
          <w:szCs w:val="28"/>
          <w:lang w:val="kk-KZ"/>
        </w:rPr>
        <w:t>А</w:t>
      </w:r>
      <w:r w:rsidRPr="00C27F6C">
        <w:rPr>
          <w:color w:val="000000"/>
          <w:szCs w:val="28"/>
          <w:vertAlign w:val="subscript"/>
          <w:lang w:val="kk-KZ"/>
        </w:rPr>
        <w:t>2</w:t>
      </w:r>
      <w:r>
        <w:rPr>
          <w:color w:val="000000"/>
          <w:szCs w:val="28"/>
          <w:lang w:val="kk-KZ"/>
        </w:rPr>
        <w:t xml:space="preserve"> бағанасының потенциалын анықтағаннан кейін, </w:t>
      </w:r>
      <w:r w:rsidRPr="00C27F6C">
        <w:rPr>
          <w:color w:val="000000"/>
          <w:szCs w:val="28"/>
          <w:lang w:val="kk-KZ"/>
        </w:rPr>
        <w:t>Б</w:t>
      </w:r>
      <w:r w:rsidRPr="00C27F6C">
        <w:rPr>
          <w:color w:val="000000"/>
          <w:szCs w:val="28"/>
          <w:vertAlign w:val="subscript"/>
          <w:lang w:val="kk-KZ"/>
        </w:rPr>
        <w:t>4</w:t>
      </w:r>
      <w:r>
        <w:rPr>
          <w:color w:val="000000"/>
          <w:szCs w:val="28"/>
          <w:lang w:val="kk-KZ"/>
        </w:rPr>
        <w:t xml:space="preserve"> жолының потенциалын анықтаймыз</w:t>
      </w:r>
      <w:r w:rsidRPr="00C27F6C">
        <w:rPr>
          <w:color w:val="000000"/>
          <w:szCs w:val="28"/>
          <w:lang w:val="kk-KZ"/>
        </w:rPr>
        <w:t>: v</w:t>
      </w:r>
      <w:r w:rsidRPr="00C27F6C">
        <w:rPr>
          <w:color w:val="000000"/>
          <w:szCs w:val="28"/>
          <w:vertAlign w:val="subscript"/>
          <w:lang w:val="kk-KZ"/>
        </w:rPr>
        <w:t>4</w:t>
      </w:r>
      <w:r w:rsidRPr="00C27F6C">
        <w:rPr>
          <w:color w:val="000000"/>
          <w:szCs w:val="28"/>
          <w:lang w:val="kk-KZ"/>
        </w:rPr>
        <w:t>=3+14=17.</w:t>
      </w:r>
    </w:p>
    <w:p w:rsidR="001453CF" w:rsidRDefault="001453CF" w:rsidP="001453CF">
      <w:pPr>
        <w:ind w:firstLine="709"/>
        <w:jc w:val="both"/>
        <w:rPr>
          <w:color w:val="000000"/>
          <w:szCs w:val="28"/>
          <w:lang w:val="kk-KZ"/>
        </w:rPr>
      </w:pPr>
      <w:r>
        <w:rPr>
          <w:szCs w:val="28"/>
          <w:lang w:val="kk-KZ"/>
        </w:rPr>
        <w:t xml:space="preserve">Алайда </w:t>
      </w:r>
      <w:r w:rsidRPr="00BB11EE">
        <w:rPr>
          <w:color w:val="000000"/>
          <w:szCs w:val="28"/>
          <w:lang w:val="en-US"/>
        </w:rPr>
        <w:t>u</w:t>
      </w:r>
      <w:r w:rsidRPr="00BB11EE">
        <w:rPr>
          <w:color w:val="000000"/>
          <w:szCs w:val="28"/>
          <w:vertAlign w:val="subscript"/>
        </w:rPr>
        <w:t>3</w:t>
      </w:r>
      <w:r>
        <w:rPr>
          <w:color w:val="000000"/>
          <w:szCs w:val="28"/>
          <w:lang w:val="kk-KZ"/>
        </w:rPr>
        <w:t>және</w:t>
      </w:r>
      <w:r w:rsidRPr="00BB11EE">
        <w:rPr>
          <w:color w:val="000000"/>
          <w:szCs w:val="28"/>
          <w:lang w:val="en-US"/>
        </w:rPr>
        <w:t>v</w:t>
      </w:r>
      <w:r w:rsidRPr="00BB11EE">
        <w:rPr>
          <w:color w:val="000000"/>
          <w:szCs w:val="28"/>
          <w:vertAlign w:val="subscript"/>
        </w:rPr>
        <w:t>1</w:t>
      </w:r>
      <w:r>
        <w:rPr>
          <w:color w:val="000000"/>
          <w:szCs w:val="28"/>
          <w:lang w:val="kk-KZ"/>
        </w:rPr>
        <w:t xml:space="preserve"> потенциалдары табылмай қалды.  Потенциалдардың барлық сандық мәндерін табу үшін, матрицаның жүктелген ұяшықтарының саны </w:t>
      </w:r>
      <w:r w:rsidRPr="0019381F">
        <w:rPr>
          <w:color w:val="000000"/>
          <w:szCs w:val="28"/>
          <w:lang w:val="kk-KZ"/>
        </w:rPr>
        <w:t>n+m-1</w:t>
      </w:r>
      <w:r>
        <w:rPr>
          <w:color w:val="000000"/>
          <w:szCs w:val="28"/>
          <w:lang w:val="kk-KZ"/>
        </w:rPr>
        <w:t xml:space="preserve"> тең болуы керек, мұндағы </w:t>
      </w:r>
      <w:r w:rsidRPr="0019381F">
        <w:rPr>
          <w:color w:val="000000"/>
          <w:szCs w:val="28"/>
          <w:lang w:val="kk-KZ"/>
        </w:rPr>
        <w:t xml:space="preserve">m </w:t>
      </w:r>
      <w:r>
        <w:rPr>
          <w:color w:val="000000"/>
          <w:szCs w:val="28"/>
          <w:lang w:val="kk-KZ"/>
        </w:rPr>
        <w:t>–негізгі жолдардың саны</w:t>
      </w:r>
      <w:r w:rsidRPr="0019381F">
        <w:rPr>
          <w:color w:val="000000"/>
          <w:szCs w:val="28"/>
          <w:lang w:val="kk-KZ"/>
        </w:rPr>
        <w:t xml:space="preserve">; n </w:t>
      </w:r>
      <w:r>
        <w:rPr>
          <w:color w:val="000000"/>
          <w:szCs w:val="28"/>
          <w:lang w:val="kk-KZ"/>
        </w:rPr>
        <w:t>– негізгі бағаналардың саны.</w:t>
      </w:r>
    </w:p>
    <w:p w:rsidR="001453CF" w:rsidRDefault="001453CF" w:rsidP="001453CF">
      <w:pPr>
        <w:ind w:firstLine="709"/>
        <w:jc w:val="both"/>
        <w:rPr>
          <w:color w:val="000000"/>
          <w:szCs w:val="28"/>
          <w:lang w:val="kk-KZ"/>
        </w:rPr>
      </w:pPr>
      <w:r>
        <w:rPr>
          <w:szCs w:val="28"/>
          <w:lang w:val="kk-KZ"/>
        </w:rPr>
        <w:t>Мынадай ереже қалыптасқан: егер жүктелген ұяшықтардың саны (</w:t>
      </w:r>
      <w:r w:rsidRPr="0019381F">
        <w:rPr>
          <w:color w:val="000000"/>
          <w:szCs w:val="28"/>
          <w:lang w:val="kk-KZ"/>
        </w:rPr>
        <w:t>n+m-1</w:t>
      </w:r>
      <w:r>
        <w:rPr>
          <w:color w:val="000000"/>
          <w:szCs w:val="28"/>
          <w:lang w:val="kk-KZ"/>
        </w:rPr>
        <w:t>)-ден  аз болса, матрицаның жетпеген ұяшықтар санын жасанды жүктеу керек, бұл үшін оларға 0  санын толтырамыз. Келесі есептеулерде бұл ұяшықты жүктелген ұяшықтарды секілді қолданады.</w:t>
      </w:r>
    </w:p>
    <w:p w:rsidR="001453CF" w:rsidRPr="00F63B35" w:rsidRDefault="001453CF" w:rsidP="001453CF">
      <w:pPr>
        <w:ind w:firstLine="709"/>
        <w:jc w:val="both"/>
        <w:rPr>
          <w:color w:val="000000"/>
          <w:szCs w:val="28"/>
          <w:lang w:val="kk-KZ"/>
        </w:rPr>
      </w:pPr>
      <w:r>
        <w:rPr>
          <w:color w:val="000000"/>
          <w:szCs w:val="28"/>
          <w:lang w:val="kk-KZ"/>
        </w:rPr>
        <w:t xml:space="preserve">Нолдік жүктемені орналастыру жүктің бар болуы және қажеттілік балансына әсер етпейді. Нольді потенциалы жоқ бағана мен жолдың, потенциалдары анықталған бағана мен жолдың қиылысындағы ұяшыққа жазамыз. Нольді </w:t>
      </w:r>
      <w:r w:rsidRPr="00F63B35">
        <w:rPr>
          <w:color w:val="000000"/>
          <w:szCs w:val="28"/>
          <w:lang w:val="kk-KZ"/>
        </w:rPr>
        <w:t>Б</w:t>
      </w:r>
      <w:r w:rsidRPr="00F63B35">
        <w:rPr>
          <w:color w:val="000000"/>
          <w:szCs w:val="28"/>
          <w:vertAlign w:val="subscript"/>
          <w:lang w:val="kk-KZ"/>
        </w:rPr>
        <w:t>1</w:t>
      </w:r>
      <w:r>
        <w:rPr>
          <w:color w:val="000000"/>
          <w:szCs w:val="28"/>
          <w:lang w:val="kk-KZ"/>
        </w:rPr>
        <w:t xml:space="preserve"> жолының немесе</w:t>
      </w:r>
      <w:r w:rsidRPr="00F63B35">
        <w:rPr>
          <w:color w:val="000000"/>
          <w:szCs w:val="28"/>
          <w:lang w:val="kk-KZ"/>
        </w:rPr>
        <w:t xml:space="preserve"> А</w:t>
      </w:r>
      <w:r w:rsidRPr="00F63B35">
        <w:rPr>
          <w:color w:val="000000"/>
          <w:szCs w:val="28"/>
          <w:vertAlign w:val="subscript"/>
          <w:lang w:val="kk-KZ"/>
        </w:rPr>
        <w:t>3</w:t>
      </w:r>
      <w:r>
        <w:rPr>
          <w:color w:val="000000"/>
          <w:szCs w:val="28"/>
          <w:lang w:val="kk-KZ"/>
        </w:rPr>
        <w:t xml:space="preserve"> бағанасының кез-келген ұяшығына қоюға болады. Сондай ұяшық </w:t>
      </w:r>
      <w:r w:rsidRPr="00F63B35">
        <w:rPr>
          <w:color w:val="000000"/>
          <w:szCs w:val="28"/>
          <w:lang w:val="kk-KZ"/>
        </w:rPr>
        <w:t>А</w:t>
      </w:r>
      <w:r w:rsidRPr="00F63B35">
        <w:rPr>
          <w:color w:val="000000"/>
          <w:szCs w:val="28"/>
          <w:vertAlign w:val="subscript"/>
          <w:lang w:val="kk-KZ"/>
        </w:rPr>
        <w:t>1</w:t>
      </w:r>
      <w:r w:rsidRPr="00F63B35">
        <w:rPr>
          <w:color w:val="000000"/>
          <w:szCs w:val="28"/>
          <w:lang w:val="kk-KZ"/>
        </w:rPr>
        <w:t>Б</w:t>
      </w:r>
      <w:r w:rsidRPr="00F63B35">
        <w:rPr>
          <w:color w:val="000000"/>
          <w:szCs w:val="28"/>
          <w:vertAlign w:val="subscript"/>
          <w:lang w:val="kk-KZ"/>
        </w:rPr>
        <w:t>1</w:t>
      </w:r>
      <w:r>
        <w:rPr>
          <w:color w:val="000000"/>
          <w:szCs w:val="28"/>
          <w:lang w:val="kk-KZ"/>
        </w:rPr>
        <w:t>ұяшығы болсын. Оған 0-ді жазамыз да, бұл ұяшықты жүктелген деп есептейміз. Мұны 4.5 кестесінде көрсетейік.</w:t>
      </w:r>
    </w:p>
    <w:p w:rsidR="001453CF" w:rsidRPr="000E7BB7" w:rsidRDefault="001453CF" w:rsidP="001453CF">
      <w:pPr>
        <w:ind w:firstLine="709"/>
        <w:jc w:val="both"/>
        <w:rPr>
          <w:color w:val="000000"/>
          <w:szCs w:val="28"/>
          <w:lang w:val="en-US"/>
        </w:rPr>
      </w:pPr>
    </w:p>
    <w:p w:rsidR="001453CF" w:rsidRPr="00BB11EE" w:rsidRDefault="001453CF" w:rsidP="001453CF">
      <w:pPr>
        <w:shd w:val="clear" w:color="auto" w:fill="FFFFFF"/>
        <w:ind w:left="-539" w:firstLine="539"/>
        <w:rPr>
          <w:color w:val="000000"/>
          <w:szCs w:val="28"/>
        </w:rPr>
      </w:pPr>
      <w:r>
        <w:rPr>
          <w:color w:val="000000"/>
          <w:szCs w:val="28"/>
          <w:lang w:val="kk-KZ"/>
        </w:rPr>
        <w:t>Кесте</w:t>
      </w:r>
      <w:r>
        <w:rPr>
          <w:color w:val="000000"/>
          <w:szCs w:val="28"/>
        </w:rPr>
        <w:t xml:space="preserve"> 4.</w:t>
      </w:r>
      <w:r w:rsidRPr="00BB11EE">
        <w:rPr>
          <w:color w:val="000000"/>
          <w:szCs w:val="28"/>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684"/>
        <w:gridCol w:w="836"/>
        <w:gridCol w:w="360"/>
        <w:gridCol w:w="720"/>
        <w:gridCol w:w="540"/>
        <w:gridCol w:w="630"/>
        <w:gridCol w:w="90"/>
        <w:gridCol w:w="540"/>
        <w:gridCol w:w="540"/>
        <w:gridCol w:w="540"/>
        <w:gridCol w:w="964"/>
      </w:tblGrid>
      <w:tr w:rsidR="001453CF" w:rsidRPr="000C3F41" w:rsidTr="003A7C9B">
        <w:tc>
          <w:tcPr>
            <w:tcW w:w="1368"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lang w:val="kk-KZ"/>
              </w:rPr>
              <w:t>Тұтынушылар</w:t>
            </w:r>
          </w:p>
        </w:tc>
        <w:tc>
          <w:tcPr>
            <w:tcW w:w="168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Қосымша</w:t>
            </w:r>
          </w:p>
        </w:tc>
        <w:tc>
          <w:tcPr>
            <w:tcW w:w="4796" w:type="dxa"/>
            <w:gridSpan w:val="9"/>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Тасымалдаушылар</w:t>
            </w:r>
          </w:p>
        </w:tc>
        <w:tc>
          <w:tcPr>
            <w:tcW w:w="96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Қажеттілік</w:t>
            </w: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1</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2</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3</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4</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tcBorders>
              <w:top w:val="single" w:sz="4" w:space="0" w:color="auto"/>
              <w:left w:val="single" w:sz="4" w:space="0" w:color="auto"/>
              <w:bottom w:val="single" w:sz="4" w:space="0" w:color="auto"/>
              <w:right w:val="single" w:sz="4" w:space="0" w:color="auto"/>
              <w:tl2br w:val="single" w:sz="4" w:space="0" w:color="auto"/>
            </w:tcBorders>
          </w:tcPr>
          <w:p w:rsidR="001453CF" w:rsidRPr="000C3F41" w:rsidRDefault="001453CF" w:rsidP="003A7C9B">
            <w:pPr>
              <w:widowControl w:val="0"/>
              <w:tabs>
                <w:tab w:val="left" w:pos="1340"/>
              </w:tabs>
              <w:autoSpaceDE w:val="0"/>
              <w:autoSpaceDN w:val="0"/>
              <w:adjustRightInd w:val="0"/>
              <w:ind w:firstLine="0"/>
              <w:rPr>
                <w:color w:val="000000"/>
                <w:spacing w:val="3"/>
                <w:szCs w:val="28"/>
              </w:rPr>
            </w:pPr>
            <w:r w:rsidRPr="000C3F41">
              <w:rPr>
                <w:color w:val="000000"/>
                <w:spacing w:val="3"/>
                <w:szCs w:val="28"/>
                <w:lang w:val="en-US"/>
              </w:rPr>
              <w:t>vu</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5</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0</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1</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13</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4294967295" distB="4294967295" distL="114300" distR="114300" simplePos="0" relativeHeight="251663360" behindDoc="0" locked="1" layoutInCell="1" allowOverlap="1">
                      <wp:simplePos x="0" y="0"/>
                      <wp:positionH relativeFrom="column">
                        <wp:posOffset>5080</wp:posOffset>
                      </wp:positionH>
                      <wp:positionV relativeFrom="paragraph">
                        <wp:posOffset>316229</wp:posOffset>
                      </wp:positionV>
                      <wp:extent cx="1600200" cy="0"/>
                      <wp:effectExtent l="0" t="0" r="19050" b="19050"/>
                      <wp:wrapNone/>
                      <wp:docPr id="22"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8"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pt,24.9pt" to="126.4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jRFAIAACs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">
                      <w10:anchorlock/>
                    </v:line>
                  </w:pict>
                </mc:Fallback>
              </mc:AlternateContent>
            </w:r>
            <w:r>
              <w:rPr>
                <w:noProof/>
              </w:rPr>
              <mc:AlternateContent>
                <mc:Choice Requires="wps">
                  <w:drawing>
                    <wp:anchor distT="0" distB="0" distL="114299" distR="114299" simplePos="0" relativeHeight="251668480" behindDoc="0" locked="1" layoutInCell="1" allowOverlap="1">
                      <wp:simplePos x="0" y="0"/>
                      <wp:positionH relativeFrom="column">
                        <wp:posOffset>5079</wp:posOffset>
                      </wp:positionH>
                      <wp:positionV relativeFrom="paragraph">
                        <wp:posOffset>316230</wp:posOffset>
                      </wp:positionV>
                      <wp:extent cx="0" cy="914400"/>
                      <wp:effectExtent l="0" t="0" r="19050" b="19050"/>
                      <wp:wrapNone/>
                      <wp:docPr id="21" name="Lin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3" o:spid="_x0000_s1026" style="position:absolute;z-index:2516684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pt,24.9pt" to=".4pt,9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">
                      <w10:anchorlock/>
                    </v:line>
                  </w:pict>
                </mc:Fallback>
              </mc:AlternateContent>
            </w:r>
            <w:r w:rsidRPr="000C3F41">
              <w:rPr>
                <w:color w:val="000000"/>
                <w:spacing w:val="3"/>
                <w:szCs w:val="28"/>
              </w:rPr>
              <w:t>-0</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8</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12</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299" distR="114299" simplePos="0" relativeHeight="251664384" behindDoc="0" locked="1" layoutInCell="1" allowOverlap="1">
                      <wp:simplePos x="0" y="0"/>
                      <wp:positionH relativeFrom="column">
                        <wp:posOffset>45719</wp:posOffset>
                      </wp:positionH>
                      <wp:positionV relativeFrom="paragraph">
                        <wp:posOffset>316230</wp:posOffset>
                      </wp:positionV>
                      <wp:extent cx="0" cy="1371600"/>
                      <wp:effectExtent l="0" t="0" r="19050" b="19050"/>
                      <wp:wrapNone/>
                      <wp:docPr id="20"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9" o:spid="_x0000_s1026" style="position:absolute;flip:x;z-index:2516643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24.9pt" to="3.6pt,1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">
                      <w10:anchorlock/>
                    </v:line>
                  </w:pict>
                </mc:Fallback>
              </mc:AlternateContent>
            </w:r>
            <w:r w:rsidRPr="000C3F41">
              <w:rPr>
                <w:color w:val="000000"/>
                <w:spacing w:val="3"/>
                <w:szCs w:val="28"/>
              </w:rPr>
              <w:t xml:space="preserve">        +40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15</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23</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2</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7</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10</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3</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14</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4294967295" distB="4294967295" distL="114300" distR="114300" simplePos="0" relativeHeight="251667456" behindDoc="0" locked="1" layoutInCell="1" allowOverlap="1">
                      <wp:simplePos x="0" y="0"/>
                      <wp:positionH relativeFrom="column">
                        <wp:posOffset>5080</wp:posOffset>
                      </wp:positionH>
                      <wp:positionV relativeFrom="paragraph">
                        <wp:posOffset>160019</wp:posOffset>
                      </wp:positionV>
                      <wp:extent cx="800100" cy="0"/>
                      <wp:effectExtent l="0" t="0" r="19050" b="19050"/>
                      <wp:wrapNone/>
                      <wp:docPr id="19"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2"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pt,12.6pt" to="63.4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XOYEwIAACo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">
                      <w10:anchorlock/>
                    </v:line>
                  </w:pict>
                </mc:Fallback>
              </mc:AlternateContent>
            </w:r>
            <w:r w:rsidRPr="000C3F41">
              <w:rPr>
                <w:color w:val="000000"/>
                <w:spacing w:val="3"/>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9</w:t>
            </w:r>
          </w:p>
        </w:tc>
        <w:tc>
          <w:tcPr>
            <w:tcW w:w="72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299" distR="114299" simplePos="0" relativeHeight="251666432" behindDoc="0" locked="1" layoutInCell="1" allowOverlap="1">
                      <wp:simplePos x="0" y="0"/>
                      <wp:positionH relativeFrom="column">
                        <wp:posOffset>45719</wp:posOffset>
                      </wp:positionH>
                      <wp:positionV relativeFrom="paragraph">
                        <wp:posOffset>160020</wp:posOffset>
                      </wp:positionV>
                      <wp:extent cx="0" cy="457200"/>
                      <wp:effectExtent l="0" t="0" r="19050" b="19050"/>
                      <wp:wrapNone/>
                      <wp:docPr id="18"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1" o:spid="_x0000_s1026" style="position:absolute;flip:x;z-index:251666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12.6pt" to="3.6pt,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">
                      <w10:anchorlock/>
                    </v:line>
                  </w:pict>
                </mc:Fallback>
              </mc:AlternateContent>
            </w:r>
            <w:r w:rsidRPr="000C3F41">
              <w:rPr>
                <w:color w:val="000000"/>
                <w:spacing w:val="3"/>
                <w:szCs w:val="28"/>
              </w:rPr>
              <w:t xml:space="preserve"> -45</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4</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17</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72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4294967295" distB="4294967295" distL="114300" distR="114300" simplePos="0" relativeHeight="251665408" behindDoc="0" locked="1" layoutInCell="1" allowOverlap="1">
                      <wp:simplePos x="0" y="0"/>
                      <wp:positionH relativeFrom="column">
                        <wp:posOffset>-68580</wp:posOffset>
                      </wp:positionH>
                      <wp:positionV relativeFrom="paragraph">
                        <wp:posOffset>184149</wp:posOffset>
                      </wp:positionV>
                      <wp:extent cx="914400" cy="0"/>
                      <wp:effectExtent l="0" t="0" r="19050" b="19050"/>
                      <wp:wrapNone/>
                      <wp:docPr id="17"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0" o:spid="_x0000_s1026" style="position:absolute;flip:x;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14.5pt" to="66.6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">
                      <w10:anchorlock/>
                    </v:line>
                  </w:pict>
                </mc:Fallback>
              </mc:AlternateContent>
            </w:r>
            <w:r w:rsidRPr="000C3F41">
              <w:rPr>
                <w:color w:val="000000"/>
                <w:spacing w:val="3"/>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 xml:space="preserve">  3-</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18</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5</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17</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10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tc>
      </w:tr>
      <w:tr w:rsidR="001453CF" w:rsidRPr="000C3F41" w:rsidTr="003A7C9B">
        <w:tc>
          <w:tcPr>
            <w:tcW w:w="305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lang w:val="kk-KZ"/>
              </w:rPr>
              <w:t>Жүктің бар болуы</w:t>
            </w:r>
            <w:r w:rsidRPr="000C3F41">
              <w:rPr>
                <w:color w:val="000000"/>
                <w:spacing w:val="3"/>
                <w:szCs w:val="28"/>
              </w:rPr>
              <w:t>, т</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15</w:t>
            </w:r>
          </w:p>
        </w:tc>
        <w:tc>
          <w:tcPr>
            <w:tcW w:w="126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40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70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210</w:t>
            </w:r>
          </w:p>
        </w:tc>
      </w:tr>
    </w:tbl>
    <w:p w:rsidR="001453CF" w:rsidRDefault="001453CF" w:rsidP="001453CF">
      <w:pPr>
        <w:shd w:val="clear" w:color="auto" w:fill="FFFFFF"/>
        <w:ind w:left="-539" w:firstLine="539"/>
        <w:rPr>
          <w:color w:val="000000"/>
          <w:szCs w:val="28"/>
          <w:lang w:val="kk-KZ"/>
        </w:rPr>
      </w:pPr>
    </w:p>
    <w:p w:rsidR="001453CF" w:rsidRDefault="001453CF" w:rsidP="001453CF">
      <w:pPr>
        <w:shd w:val="clear" w:color="auto" w:fill="FFFFFF"/>
        <w:ind w:firstLine="539"/>
        <w:rPr>
          <w:color w:val="000000"/>
          <w:szCs w:val="28"/>
          <w:lang w:val="kk-KZ"/>
        </w:rPr>
      </w:pPr>
      <w:r>
        <w:rPr>
          <w:color w:val="000000"/>
          <w:szCs w:val="28"/>
          <w:lang w:val="kk-KZ"/>
        </w:rPr>
        <w:t xml:space="preserve">Енді </w:t>
      </w:r>
      <w:r w:rsidRPr="000E7BB7">
        <w:rPr>
          <w:color w:val="000000"/>
          <w:szCs w:val="28"/>
          <w:lang w:val="kk-KZ"/>
        </w:rPr>
        <w:t>v</w:t>
      </w:r>
      <w:r w:rsidRPr="000E7BB7">
        <w:rPr>
          <w:color w:val="000000"/>
          <w:szCs w:val="28"/>
          <w:vertAlign w:val="subscript"/>
          <w:lang w:val="kk-KZ"/>
        </w:rPr>
        <w:t>1</w:t>
      </w:r>
      <w:r>
        <w:rPr>
          <w:color w:val="000000"/>
          <w:szCs w:val="28"/>
          <w:lang w:val="kk-KZ"/>
        </w:rPr>
        <w:t>және</w:t>
      </w:r>
      <w:r w:rsidRPr="000E7BB7">
        <w:rPr>
          <w:color w:val="000000"/>
          <w:szCs w:val="28"/>
          <w:lang w:val="kk-KZ"/>
        </w:rPr>
        <w:t xml:space="preserve"> u</w:t>
      </w:r>
      <w:r w:rsidRPr="000E7BB7">
        <w:rPr>
          <w:color w:val="000000"/>
          <w:szCs w:val="28"/>
          <w:vertAlign w:val="subscript"/>
          <w:lang w:val="kk-KZ"/>
        </w:rPr>
        <w:t>3</w:t>
      </w:r>
      <w:r>
        <w:rPr>
          <w:color w:val="000000"/>
          <w:szCs w:val="28"/>
          <w:lang w:val="kk-KZ"/>
        </w:rPr>
        <w:t xml:space="preserve"> потенциалдарын анықтауға болады</w:t>
      </w:r>
      <w:r w:rsidRPr="000E7BB7">
        <w:rPr>
          <w:color w:val="000000"/>
          <w:szCs w:val="28"/>
          <w:lang w:val="kk-KZ"/>
        </w:rPr>
        <w:t>;  v</w:t>
      </w:r>
      <w:r w:rsidRPr="000E7BB7">
        <w:rPr>
          <w:color w:val="000000"/>
          <w:szCs w:val="28"/>
          <w:vertAlign w:val="subscript"/>
          <w:lang w:val="kk-KZ"/>
        </w:rPr>
        <w:t>1</w:t>
      </w:r>
      <w:r w:rsidRPr="000E7BB7">
        <w:rPr>
          <w:color w:val="000000"/>
          <w:szCs w:val="28"/>
          <w:lang w:val="kk-KZ"/>
        </w:rPr>
        <w:t xml:space="preserve"> =5+8=13 </w:t>
      </w:r>
      <w:r>
        <w:rPr>
          <w:color w:val="000000"/>
          <w:szCs w:val="28"/>
          <w:lang w:val="kk-KZ"/>
        </w:rPr>
        <w:t>және</w:t>
      </w:r>
      <w:r w:rsidRPr="000E7BB7">
        <w:rPr>
          <w:color w:val="000000"/>
          <w:szCs w:val="28"/>
          <w:lang w:val="kk-KZ"/>
        </w:rPr>
        <w:t xml:space="preserve"> u</w:t>
      </w:r>
      <w:r w:rsidRPr="000E7BB7">
        <w:rPr>
          <w:color w:val="000000"/>
          <w:szCs w:val="28"/>
          <w:vertAlign w:val="subscript"/>
          <w:lang w:val="kk-KZ"/>
        </w:rPr>
        <w:t>3</w:t>
      </w:r>
      <w:r w:rsidRPr="000E7BB7">
        <w:rPr>
          <w:color w:val="000000"/>
          <w:szCs w:val="28"/>
          <w:lang w:val="kk-KZ"/>
        </w:rPr>
        <w:t>=13-15= -2.</w:t>
      </w:r>
    </w:p>
    <w:p w:rsidR="001453CF" w:rsidRDefault="001453CF" w:rsidP="001453CF">
      <w:pPr>
        <w:shd w:val="clear" w:color="auto" w:fill="FFFFFF"/>
        <w:ind w:firstLine="539"/>
        <w:jc w:val="both"/>
        <w:rPr>
          <w:color w:val="000000"/>
          <w:szCs w:val="28"/>
          <w:lang w:val="kk-KZ"/>
        </w:rPr>
      </w:pPr>
      <w:r>
        <w:rPr>
          <w:color w:val="000000"/>
          <w:szCs w:val="28"/>
          <w:lang w:val="kk-KZ"/>
        </w:rPr>
        <w:t xml:space="preserve">Кей жағдайларда алғашқы үлестіру алынғаннан кейін кей жолдардың немесе бағаналардың потенциалдары  бір мағыналы емес анықталатынын ерекше атап өту керек. Олай болмауы керек. Әр потенциал бір мағыналы анықталу керек. </w:t>
      </w:r>
    </w:p>
    <w:p w:rsidR="001453CF" w:rsidRDefault="001453CF" w:rsidP="001453CF">
      <w:pPr>
        <w:shd w:val="clear" w:color="auto" w:fill="FFFFFF"/>
        <w:ind w:firstLine="539"/>
        <w:jc w:val="both"/>
        <w:rPr>
          <w:color w:val="000000"/>
          <w:szCs w:val="28"/>
          <w:lang w:val="kk-KZ"/>
        </w:rPr>
      </w:pPr>
      <w:r>
        <w:rPr>
          <w:color w:val="000000"/>
          <w:szCs w:val="28"/>
          <w:lang w:val="kk-KZ"/>
        </w:rPr>
        <w:t>Потенциалдардың бір мағыналы емес анықталуы матрицада жүктелген ұяшықтар саны (</w:t>
      </w:r>
      <w:r w:rsidRPr="00520B31">
        <w:rPr>
          <w:color w:val="000000"/>
          <w:szCs w:val="28"/>
          <w:lang w:val="kk-KZ"/>
        </w:rPr>
        <w:t>n+m-1</w:t>
      </w:r>
      <w:r>
        <w:rPr>
          <w:color w:val="000000"/>
          <w:szCs w:val="28"/>
          <w:lang w:val="kk-KZ"/>
        </w:rPr>
        <w:t>)</w:t>
      </w:r>
      <w:r w:rsidRPr="00520B31">
        <w:rPr>
          <w:color w:val="000000"/>
          <w:szCs w:val="28"/>
          <w:lang w:val="kk-KZ"/>
        </w:rPr>
        <w:t>-</w:t>
      </w:r>
      <w:r>
        <w:rPr>
          <w:color w:val="000000"/>
          <w:szCs w:val="28"/>
          <w:lang w:val="kk-KZ"/>
        </w:rPr>
        <w:t>ден көп болса, немесе жүктелген ұяшықтар матрицада дұрыс емес орналасқан жағдайларда орын алады.</w:t>
      </w:r>
    </w:p>
    <w:p w:rsidR="001453CF" w:rsidRDefault="001453CF" w:rsidP="001453CF">
      <w:pPr>
        <w:shd w:val="clear" w:color="auto" w:fill="FFFFFF"/>
        <w:ind w:firstLine="539"/>
        <w:jc w:val="both"/>
        <w:rPr>
          <w:color w:val="000000"/>
          <w:szCs w:val="28"/>
          <w:lang w:val="kk-KZ"/>
        </w:rPr>
      </w:pPr>
      <w:r>
        <w:rPr>
          <w:color w:val="000000"/>
          <w:szCs w:val="28"/>
          <w:lang w:val="kk-KZ"/>
        </w:rPr>
        <w:lastRenderedPageBreak/>
        <w:t xml:space="preserve">Қандайда бір потенциалдың бір мағыналы емес анықталуын болдырмау үшін, осы потенциал анықталған жүктелген ұяшықтардың біріне горизонталды және вертикалды кесінділерден тұратын, төбелері жүктелген ұяшықтарда орналасқан тұйықталған түзу – тізбекті құру керек. Таңдалған ұяшыққа тек бір ғана тізбек сәйкес болады, оны былай құрады. Таңдалған ұяшықтан жол немесе бағана бойынша жүктелген ұяшыққа дейін  түзу сызықты жүргізеді, ол жүктелген ұяшыққа өз кезегінде тағы бір жүктелген ұяшық тік бұрышпен сәйкес келу керек. Осылайша бастапқы ұяшықта тұйықталғанша жасайды. Тізбек тек тік бұрыш арқылы жүрумен  анықталады, және де тұйық түзуде орналасқан жол және бағанада тізбекке тек екі ұяшықтан кіреді. Тізбектің түрі әртүрлі болуы мүмкін. </w:t>
      </w:r>
    </w:p>
    <w:p w:rsidR="001453CF" w:rsidRDefault="001453CF" w:rsidP="001453CF">
      <w:pPr>
        <w:shd w:val="clear" w:color="auto" w:fill="FFFFFF"/>
        <w:ind w:firstLine="539"/>
        <w:jc w:val="both"/>
        <w:rPr>
          <w:color w:val="000000"/>
          <w:szCs w:val="28"/>
          <w:lang w:val="kk-KZ"/>
        </w:rPr>
      </w:pPr>
      <w:r>
        <w:rPr>
          <w:color w:val="000000"/>
          <w:szCs w:val="28"/>
          <w:lang w:val="kk-KZ"/>
        </w:rPr>
        <w:t>Тізбектің төбелерінің саны әрқашан жұп болатынын есте сақтау керек, және де горизонталды және вертикалды түзулер қиылысатын ұяшықтарды оның төбелері деп санауға болмайды. Тізбектің төбесі болып түзулері тік бұрышты құрайтын жүктелген ұяшықты айтады.</w:t>
      </w:r>
    </w:p>
    <w:p w:rsidR="001453CF" w:rsidRDefault="001453CF" w:rsidP="001453CF">
      <w:pPr>
        <w:shd w:val="clear" w:color="auto" w:fill="FFFFFF"/>
        <w:ind w:firstLine="539"/>
        <w:jc w:val="both"/>
        <w:rPr>
          <w:color w:val="000000"/>
          <w:szCs w:val="28"/>
          <w:lang w:val="kk-KZ"/>
        </w:rPr>
      </w:pPr>
      <w:r>
        <w:rPr>
          <w:color w:val="000000"/>
          <w:szCs w:val="28"/>
          <w:lang w:val="kk-KZ"/>
        </w:rPr>
        <w:t xml:space="preserve">Содан соң осы тізбектің төбелеріндегі ұяшықтарда енгізілген қашықтықтардың алгебралық қосындысын құрау қажет. Бұл жерде қашықтықтарға кезекпен </w:t>
      </w:r>
      <w:r w:rsidRPr="007D41C4">
        <w:rPr>
          <w:color w:val="000000"/>
          <w:szCs w:val="28"/>
          <w:lang w:val="kk-KZ"/>
        </w:rPr>
        <w:t xml:space="preserve">«+» </w:t>
      </w:r>
      <w:r>
        <w:rPr>
          <w:color w:val="000000"/>
          <w:szCs w:val="28"/>
          <w:lang w:val="kk-KZ"/>
        </w:rPr>
        <w:t>және</w:t>
      </w:r>
      <w:r w:rsidRPr="007D41C4">
        <w:rPr>
          <w:color w:val="000000"/>
          <w:szCs w:val="28"/>
          <w:lang w:val="kk-KZ"/>
        </w:rPr>
        <w:t xml:space="preserve"> «-»</w:t>
      </w:r>
      <w:r>
        <w:rPr>
          <w:color w:val="000000"/>
          <w:szCs w:val="28"/>
          <w:lang w:val="kk-KZ"/>
        </w:rPr>
        <w:t xml:space="preserve"> таңбалары қойылады, таңдалған ұяшықтан бастайды, оған </w:t>
      </w:r>
      <w:r w:rsidRPr="007D41C4">
        <w:rPr>
          <w:color w:val="000000"/>
          <w:szCs w:val="28"/>
          <w:lang w:val="kk-KZ"/>
        </w:rPr>
        <w:t>«+»</w:t>
      </w:r>
      <w:r>
        <w:rPr>
          <w:color w:val="000000"/>
          <w:szCs w:val="28"/>
          <w:lang w:val="kk-KZ"/>
        </w:rPr>
        <w:t xml:space="preserve"> таңбасы қойылады. Егер алгебралық қосынды оң сан болса, онда тізбектің басы болып таңдалған ұяшыққа қайтадан </w:t>
      </w:r>
      <w:r w:rsidRPr="007D41C4">
        <w:rPr>
          <w:color w:val="000000"/>
          <w:szCs w:val="28"/>
          <w:lang w:val="kk-KZ"/>
        </w:rPr>
        <w:t>«+»</w:t>
      </w:r>
      <w:r>
        <w:rPr>
          <w:color w:val="000000"/>
          <w:szCs w:val="28"/>
          <w:lang w:val="kk-KZ"/>
        </w:rPr>
        <w:t xml:space="preserve"> таңбасы беріледі де, ал тізбектің қалған төбелерінің таңбалары өзгеріссіз болады. Егер қашықтықтардың алгебралық қосындысы теріс сан болса, онда тізбектің басы болып таңдалған ұяшыққа қайтадан </w:t>
      </w:r>
      <w:r w:rsidRPr="007D41C4">
        <w:rPr>
          <w:color w:val="000000"/>
          <w:szCs w:val="28"/>
          <w:lang w:val="kk-KZ"/>
        </w:rPr>
        <w:t>«-»</w:t>
      </w:r>
      <w:r>
        <w:rPr>
          <w:color w:val="000000"/>
          <w:szCs w:val="28"/>
          <w:lang w:val="kk-KZ"/>
        </w:rPr>
        <w:t xml:space="preserve"> таңбасы беріледі де, ал тізбектің қалған төбелеріне кезекпен </w:t>
      </w:r>
      <w:r w:rsidRPr="007D41C4">
        <w:rPr>
          <w:color w:val="000000"/>
          <w:szCs w:val="28"/>
          <w:lang w:val="kk-KZ"/>
        </w:rPr>
        <w:t xml:space="preserve">«+» </w:t>
      </w:r>
      <w:r>
        <w:rPr>
          <w:color w:val="000000"/>
          <w:szCs w:val="28"/>
          <w:lang w:val="kk-KZ"/>
        </w:rPr>
        <w:t>және</w:t>
      </w:r>
      <w:r w:rsidRPr="007D41C4">
        <w:rPr>
          <w:color w:val="000000"/>
          <w:szCs w:val="28"/>
          <w:lang w:val="kk-KZ"/>
        </w:rPr>
        <w:t xml:space="preserve"> «-»</w:t>
      </w:r>
      <w:r>
        <w:rPr>
          <w:color w:val="000000"/>
          <w:szCs w:val="28"/>
          <w:lang w:val="kk-KZ"/>
        </w:rPr>
        <w:t>таңбалары қойылады. Егер қашықтықтардың алгебралық қосындысы нольге тең болса, таңдалған ұяшыққа кез</w:t>
      </w:r>
      <w:r w:rsidRPr="007D41C4">
        <w:rPr>
          <w:color w:val="000000"/>
          <w:szCs w:val="28"/>
          <w:lang w:val="kk-KZ"/>
        </w:rPr>
        <w:t>-</w:t>
      </w:r>
      <w:r>
        <w:rPr>
          <w:color w:val="000000"/>
          <w:szCs w:val="28"/>
          <w:lang w:val="kk-KZ"/>
        </w:rPr>
        <w:t>келген таңбаны қоюға болады.</w:t>
      </w:r>
    </w:p>
    <w:p w:rsidR="001453CF" w:rsidRDefault="001453CF" w:rsidP="001453CF">
      <w:pPr>
        <w:shd w:val="clear" w:color="auto" w:fill="FFFFFF"/>
        <w:ind w:firstLine="539"/>
        <w:jc w:val="both"/>
        <w:rPr>
          <w:color w:val="000000"/>
          <w:szCs w:val="28"/>
          <w:lang w:val="kk-KZ"/>
        </w:rPr>
      </w:pPr>
      <w:r>
        <w:rPr>
          <w:color w:val="000000"/>
          <w:szCs w:val="28"/>
          <w:lang w:val="kk-KZ"/>
        </w:rPr>
        <w:t xml:space="preserve">Потенциалдарды анықтағаннан кейін жүктелмеген ұяшықтардың  барлығы қарастырылып, потенциалдарының айырмасы сол ұяшыққа енгізілген қашықтықтан артық болатындары табылады, яғни </w:t>
      </w:r>
      <w:r w:rsidRPr="00C876FF">
        <w:rPr>
          <w:color w:val="000000"/>
          <w:szCs w:val="28"/>
          <w:lang w:val="kk-KZ"/>
        </w:rPr>
        <w:t>v-u&gt;c.</w:t>
      </w:r>
      <w:r>
        <w:rPr>
          <w:color w:val="000000"/>
          <w:szCs w:val="28"/>
          <w:lang w:val="kk-KZ"/>
        </w:rPr>
        <w:t xml:space="preserve"> Осындай әр ұяшық үшін </w:t>
      </w:r>
      <w:r w:rsidRPr="00C876FF">
        <w:rPr>
          <w:color w:val="000000"/>
          <w:szCs w:val="28"/>
          <w:lang w:val="kk-KZ"/>
        </w:rPr>
        <w:t>d=v-u-c</w:t>
      </w:r>
      <w:r>
        <w:rPr>
          <w:color w:val="000000"/>
          <w:szCs w:val="28"/>
          <w:lang w:val="kk-KZ"/>
        </w:rPr>
        <w:t xml:space="preserve"> саны есептеледі.</w:t>
      </w:r>
    </w:p>
    <w:p w:rsidR="001453CF" w:rsidRDefault="001453CF" w:rsidP="001453CF">
      <w:pPr>
        <w:shd w:val="clear" w:color="auto" w:fill="FFFFFF"/>
        <w:ind w:firstLine="539"/>
        <w:jc w:val="both"/>
        <w:rPr>
          <w:color w:val="000000"/>
          <w:szCs w:val="28"/>
          <w:lang w:val="kk-KZ"/>
        </w:rPr>
      </w:pPr>
      <w:r>
        <w:rPr>
          <w:color w:val="000000"/>
          <w:szCs w:val="28"/>
          <w:lang w:val="kk-KZ"/>
        </w:rPr>
        <w:t xml:space="preserve">Осы есептеулерді </w:t>
      </w:r>
      <w:r w:rsidRPr="007A1CB0">
        <w:rPr>
          <w:color w:val="000000"/>
          <w:szCs w:val="28"/>
          <w:lang w:val="kk-KZ"/>
        </w:rPr>
        <w:t>6.1.5</w:t>
      </w:r>
      <w:r>
        <w:rPr>
          <w:color w:val="000000"/>
          <w:szCs w:val="28"/>
          <w:lang w:val="kk-KZ"/>
        </w:rPr>
        <w:t xml:space="preserve"> кестесінің жүктелмеген ұяшықтары үшін жүргізейік. Мысалы үшін, </w:t>
      </w:r>
      <w:r w:rsidRPr="007A1CB0">
        <w:rPr>
          <w:color w:val="000000"/>
          <w:szCs w:val="28"/>
          <w:lang w:val="kk-KZ"/>
        </w:rPr>
        <w:t>А</w:t>
      </w:r>
      <w:r w:rsidRPr="007A1CB0">
        <w:rPr>
          <w:color w:val="000000"/>
          <w:szCs w:val="28"/>
          <w:vertAlign w:val="subscript"/>
          <w:lang w:val="kk-KZ"/>
        </w:rPr>
        <w:t>2</w:t>
      </w:r>
      <w:r w:rsidRPr="007A1CB0">
        <w:rPr>
          <w:color w:val="000000"/>
          <w:szCs w:val="28"/>
          <w:lang w:val="kk-KZ"/>
        </w:rPr>
        <w:t>Б</w:t>
      </w:r>
      <w:r w:rsidRPr="007A1CB0">
        <w:rPr>
          <w:color w:val="000000"/>
          <w:szCs w:val="28"/>
          <w:vertAlign w:val="subscript"/>
          <w:lang w:val="kk-KZ"/>
        </w:rPr>
        <w:t>1</w:t>
      </w:r>
      <w:r>
        <w:rPr>
          <w:color w:val="000000"/>
          <w:szCs w:val="28"/>
          <w:lang w:val="kk-KZ"/>
        </w:rPr>
        <w:t xml:space="preserve"> ұяшығы үшін </w:t>
      </w:r>
      <w:r w:rsidRPr="007A1CB0">
        <w:rPr>
          <w:color w:val="000000"/>
          <w:szCs w:val="28"/>
          <w:lang w:val="kk-KZ"/>
        </w:rPr>
        <w:t>d=13-3&lt;12</w:t>
      </w:r>
      <w:r>
        <w:rPr>
          <w:color w:val="000000"/>
          <w:szCs w:val="28"/>
          <w:lang w:val="kk-KZ"/>
        </w:rPr>
        <w:t xml:space="preserve">, яғни потенциалдар айырмасы қашықтықтан кем. Мұндай ұяшықтар келесі талдаудан алынады. Осылайша барлық жүктелмеген ұяшықтарды қарастыра отырып,  </w:t>
      </w:r>
      <w:r w:rsidRPr="007A1CB0">
        <w:rPr>
          <w:color w:val="000000"/>
          <w:szCs w:val="28"/>
          <w:lang w:val="kk-KZ"/>
        </w:rPr>
        <w:t>4.5</w:t>
      </w:r>
      <w:r w:rsidRPr="00C876FF">
        <w:rPr>
          <w:color w:val="000000"/>
          <w:szCs w:val="28"/>
          <w:lang w:val="kk-KZ"/>
        </w:rPr>
        <w:t>-</w:t>
      </w:r>
      <w:r>
        <w:rPr>
          <w:color w:val="000000"/>
          <w:szCs w:val="28"/>
          <w:lang w:val="kk-KZ"/>
        </w:rPr>
        <w:t xml:space="preserve">кестесінде келесі ұяшықтар үшін ғана оң </w:t>
      </w:r>
      <w:r w:rsidRPr="007A1CB0">
        <w:rPr>
          <w:color w:val="000000"/>
          <w:szCs w:val="28"/>
          <w:lang w:val="kk-KZ"/>
        </w:rPr>
        <w:t>d</w:t>
      </w:r>
      <w:r>
        <w:rPr>
          <w:color w:val="000000"/>
          <w:szCs w:val="28"/>
          <w:lang w:val="kk-KZ"/>
        </w:rPr>
        <w:t xml:space="preserve"> сандарын табуға болады:</w:t>
      </w:r>
    </w:p>
    <w:p w:rsidR="001453CF" w:rsidRPr="00BB11EE" w:rsidRDefault="001453CF" w:rsidP="001453CF">
      <w:pPr>
        <w:shd w:val="clear" w:color="auto" w:fill="FFFFFF"/>
        <w:ind w:firstLine="539"/>
        <w:rPr>
          <w:color w:val="000000"/>
          <w:szCs w:val="28"/>
        </w:rPr>
      </w:pPr>
      <w:r w:rsidRPr="00BB11EE">
        <w:rPr>
          <w:color w:val="000000"/>
          <w:szCs w:val="28"/>
        </w:rPr>
        <w:t>А</w:t>
      </w:r>
      <w:r w:rsidRPr="00BB11EE">
        <w:rPr>
          <w:color w:val="000000"/>
          <w:szCs w:val="28"/>
          <w:vertAlign w:val="subscript"/>
        </w:rPr>
        <w:t>3</w:t>
      </w:r>
      <w:r w:rsidRPr="00BB11EE">
        <w:rPr>
          <w:color w:val="000000"/>
          <w:szCs w:val="28"/>
        </w:rPr>
        <w:t>Б</w:t>
      </w:r>
      <w:r w:rsidRPr="00BB11EE">
        <w:rPr>
          <w:color w:val="000000"/>
          <w:szCs w:val="28"/>
          <w:vertAlign w:val="subscript"/>
        </w:rPr>
        <w:t>4</w:t>
      </w:r>
      <w:r w:rsidRPr="00BB11EE">
        <w:rPr>
          <w:color w:val="000000"/>
          <w:szCs w:val="28"/>
        </w:rPr>
        <w:t xml:space="preserve">: </w:t>
      </w:r>
      <w:r w:rsidRPr="00BB11EE">
        <w:rPr>
          <w:color w:val="000000"/>
          <w:szCs w:val="28"/>
          <w:lang w:val="en-US"/>
        </w:rPr>
        <w:t>v</w:t>
      </w:r>
      <w:r w:rsidRPr="00BB11EE">
        <w:rPr>
          <w:color w:val="000000"/>
          <w:szCs w:val="28"/>
          <w:vertAlign w:val="subscript"/>
        </w:rPr>
        <w:t>4</w:t>
      </w:r>
      <w:r w:rsidRPr="00BB11EE">
        <w:rPr>
          <w:color w:val="000000"/>
          <w:szCs w:val="28"/>
        </w:rPr>
        <w:t>-</w:t>
      </w:r>
      <w:r w:rsidRPr="00BB11EE">
        <w:rPr>
          <w:color w:val="000000"/>
          <w:szCs w:val="28"/>
          <w:lang w:val="en-US"/>
        </w:rPr>
        <w:t>u</w:t>
      </w:r>
      <w:r w:rsidRPr="00BB11EE">
        <w:rPr>
          <w:color w:val="000000"/>
          <w:szCs w:val="28"/>
          <w:vertAlign w:val="subscript"/>
        </w:rPr>
        <w:t>3</w:t>
      </w:r>
      <w:r w:rsidRPr="00BB11EE">
        <w:rPr>
          <w:color w:val="000000"/>
          <w:szCs w:val="28"/>
        </w:rPr>
        <w:t xml:space="preserve">=17- (-2)&gt;16; </w:t>
      </w:r>
      <w:r w:rsidRPr="00BB11EE">
        <w:rPr>
          <w:color w:val="000000"/>
          <w:szCs w:val="28"/>
          <w:lang w:val="en-US"/>
        </w:rPr>
        <w:t>d</w:t>
      </w:r>
      <w:r w:rsidRPr="00BB11EE">
        <w:rPr>
          <w:color w:val="000000"/>
          <w:szCs w:val="28"/>
          <w:vertAlign w:val="subscript"/>
        </w:rPr>
        <w:t>34</w:t>
      </w:r>
      <w:r w:rsidRPr="00BB11EE">
        <w:rPr>
          <w:color w:val="000000"/>
          <w:szCs w:val="28"/>
        </w:rPr>
        <w:t>=17- (-2) -16=3;</w:t>
      </w:r>
    </w:p>
    <w:p w:rsidR="001453CF" w:rsidRPr="00BB11EE" w:rsidRDefault="001453CF" w:rsidP="001453CF">
      <w:pPr>
        <w:shd w:val="clear" w:color="auto" w:fill="FFFFFF"/>
        <w:ind w:firstLine="539"/>
        <w:rPr>
          <w:szCs w:val="28"/>
        </w:rPr>
      </w:pPr>
      <w:r w:rsidRPr="00BB11EE">
        <w:rPr>
          <w:color w:val="000000"/>
          <w:szCs w:val="28"/>
        </w:rPr>
        <w:t>А</w:t>
      </w:r>
      <w:r w:rsidRPr="00BB11EE">
        <w:rPr>
          <w:color w:val="000000"/>
          <w:szCs w:val="28"/>
          <w:vertAlign w:val="subscript"/>
        </w:rPr>
        <w:t>3</w:t>
      </w:r>
      <w:r w:rsidRPr="00BB11EE">
        <w:rPr>
          <w:color w:val="000000"/>
          <w:szCs w:val="28"/>
        </w:rPr>
        <w:t>Б</w:t>
      </w:r>
      <w:r w:rsidRPr="00BB11EE">
        <w:rPr>
          <w:color w:val="000000"/>
          <w:szCs w:val="28"/>
          <w:vertAlign w:val="subscript"/>
        </w:rPr>
        <w:t>5</w:t>
      </w:r>
      <w:r w:rsidRPr="00BB11EE">
        <w:rPr>
          <w:color w:val="000000"/>
          <w:szCs w:val="28"/>
        </w:rPr>
        <w:t xml:space="preserve">: </w:t>
      </w:r>
      <w:r w:rsidRPr="00BB11EE">
        <w:rPr>
          <w:color w:val="000000"/>
          <w:szCs w:val="28"/>
          <w:lang w:val="en-US"/>
        </w:rPr>
        <w:t>v</w:t>
      </w:r>
      <w:r w:rsidRPr="00BB11EE">
        <w:rPr>
          <w:color w:val="000000"/>
          <w:szCs w:val="28"/>
          <w:vertAlign w:val="subscript"/>
        </w:rPr>
        <w:t>5</w:t>
      </w:r>
      <w:r w:rsidRPr="00BB11EE">
        <w:rPr>
          <w:color w:val="000000"/>
          <w:szCs w:val="28"/>
        </w:rPr>
        <w:t>-</w:t>
      </w:r>
      <w:r w:rsidRPr="00BB11EE">
        <w:rPr>
          <w:color w:val="000000"/>
          <w:szCs w:val="28"/>
          <w:lang w:val="en-US"/>
        </w:rPr>
        <w:t>u</w:t>
      </w:r>
      <w:r w:rsidRPr="00BB11EE">
        <w:rPr>
          <w:color w:val="000000"/>
          <w:szCs w:val="28"/>
          <w:vertAlign w:val="subscript"/>
        </w:rPr>
        <w:t>3</w:t>
      </w:r>
      <w:r w:rsidRPr="00BB11EE">
        <w:rPr>
          <w:color w:val="000000"/>
          <w:szCs w:val="28"/>
        </w:rPr>
        <w:t xml:space="preserve">=20- (-2)&gt;19; </w:t>
      </w:r>
      <w:r w:rsidRPr="00BB11EE">
        <w:rPr>
          <w:color w:val="000000"/>
          <w:szCs w:val="28"/>
          <w:lang w:val="en-US"/>
        </w:rPr>
        <w:t>d</w:t>
      </w:r>
      <w:r w:rsidRPr="00BB11EE">
        <w:rPr>
          <w:color w:val="000000"/>
          <w:szCs w:val="28"/>
          <w:vertAlign w:val="subscript"/>
        </w:rPr>
        <w:t>35</w:t>
      </w:r>
      <w:r w:rsidRPr="00BB11EE">
        <w:rPr>
          <w:color w:val="000000"/>
          <w:szCs w:val="28"/>
        </w:rPr>
        <w:t>=20- (-2) -19=3.</w:t>
      </w:r>
    </w:p>
    <w:p w:rsidR="001453CF" w:rsidRPr="007A1CB0" w:rsidRDefault="001453CF" w:rsidP="001453CF">
      <w:pPr>
        <w:shd w:val="clear" w:color="auto" w:fill="FFFFFF"/>
        <w:ind w:firstLine="539"/>
        <w:jc w:val="both"/>
        <w:rPr>
          <w:color w:val="000000"/>
          <w:szCs w:val="28"/>
          <w:lang w:val="kk-KZ"/>
        </w:rPr>
      </w:pPr>
      <w:r w:rsidRPr="007A1CB0">
        <w:rPr>
          <w:color w:val="000000"/>
          <w:szCs w:val="28"/>
          <w:lang w:val="kk-KZ"/>
        </w:rPr>
        <w:t>4.5</w:t>
      </w:r>
      <w:r w:rsidRPr="00C876FF">
        <w:rPr>
          <w:color w:val="000000"/>
          <w:szCs w:val="28"/>
          <w:lang w:val="kk-KZ"/>
        </w:rPr>
        <w:t>-</w:t>
      </w:r>
      <w:r>
        <w:rPr>
          <w:color w:val="000000"/>
          <w:szCs w:val="28"/>
          <w:lang w:val="kk-KZ"/>
        </w:rPr>
        <w:t>кестесінің ұяшықтарының бұрыштарында сәйкесінше алынған мәндер жазылған. Осындай ұяшықтардың бар болуы бұл үлестірудің оңтайлы емес екенін көрсетіп, оны жақсартуға болатынын білдіреді, яғни жақсырақ тасымалдау жоспарын табуға болады.</w:t>
      </w:r>
    </w:p>
    <w:p w:rsidR="001453CF" w:rsidRDefault="001453CF" w:rsidP="001453CF">
      <w:pPr>
        <w:shd w:val="clear" w:color="auto" w:fill="FFFFFF"/>
        <w:ind w:left="-539" w:firstLine="539"/>
        <w:rPr>
          <w:color w:val="000000"/>
          <w:szCs w:val="28"/>
          <w:lang w:val="kk-KZ"/>
        </w:rPr>
      </w:pPr>
    </w:p>
    <w:p w:rsidR="001453CF" w:rsidRPr="000F75A6" w:rsidRDefault="001453CF" w:rsidP="001453CF">
      <w:pPr>
        <w:shd w:val="clear" w:color="auto" w:fill="FFFFFF"/>
        <w:ind w:firstLine="539"/>
        <w:rPr>
          <w:color w:val="000000"/>
          <w:szCs w:val="28"/>
          <w:lang w:val="kk-KZ"/>
        </w:rPr>
      </w:pPr>
      <w:r w:rsidRPr="000F75A6">
        <w:rPr>
          <w:color w:val="000000"/>
          <w:szCs w:val="28"/>
          <w:lang w:val="kk-KZ"/>
        </w:rPr>
        <w:t xml:space="preserve">3. </w:t>
      </w:r>
      <w:r>
        <w:rPr>
          <w:color w:val="000000"/>
          <w:szCs w:val="28"/>
          <w:lang w:val="kk-KZ"/>
        </w:rPr>
        <w:t>Алынған үлестіруді жақсарту</w:t>
      </w:r>
      <w:r w:rsidRPr="000F75A6">
        <w:rPr>
          <w:color w:val="000000"/>
          <w:szCs w:val="28"/>
          <w:lang w:val="kk-KZ"/>
        </w:rPr>
        <w:t>.</w:t>
      </w:r>
    </w:p>
    <w:p w:rsidR="001453CF" w:rsidRDefault="001453CF" w:rsidP="001453CF">
      <w:pPr>
        <w:shd w:val="clear" w:color="auto" w:fill="FFFFFF"/>
        <w:ind w:firstLine="539"/>
        <w:rPr>
          <w:color w:val="000000"/>
          <w:szCs w:val="28"/>
          <w:lang w:val="kk-KZ"/>
        </w:rPr>
      </w:pPr>
      <w:r>
        <w:rPr>
          <w:color w:val="000000"/>
          <w:szCs w:val="28"/>
          <w:lang w:val="kk-KZ"/>
        </w:rPr>
        <w:t xml:space="preserve">Алынған тасымалдау жоспарын жақсарту үшін максималды </w:t>
      </w:r>
      <w:r w:rsidRPr="000F75A6">
        <w:rPr>
          <w:color w:val="000000"/>
          <w:szCs w:val="28"/>
          <w:lang w:val="kk-KZ"/>
        </w:rPr>
        <w:t>d</w:t>
      </w:r>
      <w:r>
        <w:rPr>
          <w:color w:val="000000"/>
          <w:szCs w:val="28"/>
          <w:lang w:val="kk-KZ"/>
        </w:rPr>
        <w:t xml:space="preserve"> саны бар ұяшықты тауып, сол ұяшық үшін тізбекті құрайды.</w:t>
      </w:r>
    </w:p>
    <w:p w:rsidR="001453CF" w:rsidRDefault="001453CF" w:rsidP="001453CF">
      <w:pPr>
        <w:shd w:val="clear" w:color="auto" w:fill="FFFFFF"/>
        <w:ind w:firstLine="539"/>
        <w:rPr>
          <w:color w:val="000000"/>
          <w:szCs w:val="28"/>
          <w:lang w:val="kk-KZ"/>
        </w:rPr>
      </w:pPr>
      <w:r w:rsidRPr="000F75A6">
        <w:rPr>
          <w:color w:val="000000"/>
          <w:szCs w:val="28"/>
          <w:lang w:val="kk-KZ"/>
        </w:rPr>
        <w:lastRenderedPageBreak/>
        <w:t>4.5</w:t>
      </w:r>
      <w:r>
        <w:rPr>
          <w:color w:val="000000"/>
          <w:szCs w:val="28"/>
          <w:lang w:val="kk-KZ"/>
        </w:rPr>
        <w:t xml:space="preserve"> кестесінде </w:t>
      </w:r>
      <w:r w:rsidRPr="000F75A6">
        <w:rPr>
          <w:color w:val="000000"/>
          <w:szCs w:val="28"/>
          <w:lang w:val="kk-KZ"/>
        </w:rPr>
        <w:t>Б</w:t>
      </w:r>
      <w:r w:rsidRPr="000F75A6">
        <w:rPr>
          <w:color w:val="000000"/>
          <w:szCs w:val="28"/>
          <w:vertAlign w:val="subscript"/>
          <w:lang w:val="kk-KZ"/>
        </w:rPr>
        <w:t>4</w:t>
      </w:r>
      <w:r w:rsidRPr="000F75A6">
        <w:rPr>
          <w:color w:val="000000"/>
          <w:szCs w:val="28"/>
          <w:lang w:val="kk-KZ"/>
        </w:rPr>
        <w:t>А</w:t>
      </w:r>
      <w:r w:rsidRPr="000F75A6">
        <w:rPr>
          <w:color w:val="000000"/>
          <w:szCs w:val="28"/>
          <w:vertAlign w:val="subscript"/>
          <w:lang w:val="kk-KZ"/>
        </w:rPr>
        <w:t>3</w:t>
      </w:r>
      <w:r>
        <w:rPr>
          <w:color w:val="000000"/>
          <w:szCs w:val="28"/>
          <w:lang w:val="kk-KZ"/>
        </w:rPr>
        <w:t xml:space="preserve"> ұяшығы үшін тізбек құралған. Содан соң тізбекті бастау үшін таңдалған ұяшықтан бастап, ол </w:t>
      </w:r>
      <w:r w:rsidRPr="000F75A6">
        <w:rPr>
          <w:color w:val="000000"/>
          <w:szCs w:val="28"/>
          <w:lang w:val="kk-KZ"/>
        </w:rPr>
        <w:t>«-»</w:t>
      </w:r>
      <w:r>
        <w:rPr>
          <w:color w:val="000000"/>
          <w:szCs w:val="28"/>
          <w:lang w:val="kk-KZ"/>
        </w:rPr>
        <w:t xml:space="preserve"> таңбасымен алынады, тізбектің барлық төбелеріне кезекпен </w:t>
      </w:r>
      <w:r w:rsidRPr="000F75A6">
        <w:rPr>
          <w:color w:val="000000"/>
          <w:szCs w:val="28"/>
          <w:lang w:val="kk-KZ"/>
        </w:rPr>
        <w:t xml:space="preserve">«-» </w:t>
      </w:r>
      <w:r>
        <w:rPr>
          <w:color w:val="000000"/>
          <w:szCs w:val="28"/>
          <w:lang w:val="kk-KZ"/>
        </w:rPr>
        <w:t>және</w:t>
      </w:r>
      <w:r w:rsidRPr="000F75A6">
        <w:rPr>
          <w:color w:val="000000"/>
          <w:szCs w:val="28"/>
          <w:lang w:val="kk-KZ"/>
        </w:rPr>
        <w:t xml:space="preserve"> « + »</w:t>
      </w:r>
      <w:r>
        <w:rPr>
          <w:color w:val="000000"/>
          <w:szCs w:val="28"/>
          <w:lang w:val="kk-KZ"/>
        </w:rPr>
        <w:t xml:space="preserve"> таңбалары қойылады.</w:t>
      </w:r>
    </w:p>
    <w:p w:rsidR="001453CF" w:rsidRPr="006B263C" w:rsidRDefault="001453CF" w:rsidP="001453CF">
      <w:pPr>
        <w:shd w:val="clear" w:color="auto" w:fill="FFFFFF"/>
        <w:ind w:firstLine="539"/>
        <w:jc w:val="both"/>
        <w:rPr>
          <w:szCs w:val="28"/>
          <w:lang w:val="kk-KZ"/>
        </w:rPr>
      </w:pPr>
      <w:r>
        <w:rPr>
          <w:szCs w:val="28"/>
          <w:lang w:val="kk-KZ"/>
        </w:rPr>
        <w:t xml:space="preserve">Енді </w:t>
      </w:r>
      <w:r w:rsidRPr="000F75A6">
        <w:rPr>
          <w:color w:val="000000"/>
          <w:szCs w:val="28"/>
          <w:lang w:val="kk-KZ"/>
        </w:rPr>
        <w:t>« + »</w:t>
      </w:r>
      <w:r>
        <w:rPr>
          <w:color w:val="000000"/>
          <w:szCs w:val="28"/>
          <w:lang w:val="kk-KZ"/>
        </w:rPr>
        <w:t xml:space="preserve"> таңбасымен алынған барлық ұяшықтардың ішінен ең кіші сан енгізілгенді таңдайды. </w:t>
      </w:r>
      <w:r w:rsidRPr="000F75A6">
        <w:rPr>
          <w:color w:val="000000"/>
          <w:szCs w:val="28"/>
          <w:lang w:val="kk-KZ"/>
        </w:rPr>
        <w:t>4.5</w:t>
      </w:r>
      <w:r>
        <w:rPr>
          <w:color w:val="000000"/>
          <w:szCs w:val="28"/>
          <w:lang w:val="kk-KZ"/>
        </w:rPr>
        <w:t xml:space="preserve"> кестесінде бұл </w:t>
      </w:r>
      <w:r w:rsidRPr="001B7D82">
        <w:rPr>
          <w:color w:val="000000"/>
          <w:szCs w:val="28"/>
          <w:lang w:val="kk-KZ"/>
        </w:rPr>
        <w:t>А</w:t>
      </w:r>
      <w:r w:rsidRPr="001B7D82">
        <w:rPr>
          <w:color w:val="000000"/>
          <w:szCs w:val="28"/>
          <w:vertAlign w:val="subscript"/>
          <w:lang w:val="kk-KZ"/>
        </w:rPr>
        <w:t>1</w:t>
      </w:r>
      <w:r w:rsidRPr="001B7D82">
        <w:rPr>
          <w:color w:val="000000"/>
          <w:szCs w:val="28"/>
          <w:lang w:val="kk-KZ"/>
        </w:rPr>
        <w:t>Б</w:t>
      </w:r>
      <w:r w:rsidRPr="001B7D82">
        <w:rPr>
          <w:color w:val="000000"/>
          <w:szCs w:val="28"/>
          <w:vertAlign w:val="subscript"/>
          <w:lang w:val="kk-KZ"/>
        </w:rPr>
        <w:t>3</w:t>
      </w:r>
      <w:r>
        <w:rPr>
          <w:color w:val="000000"/>
          <w:szCs w:val="28"/>
          <w:lang w:val="kk-KZ"/>
        </w:rPr>
        <w:t xml:space="preserve">ұяшығындағы </w:t>
      </w:r>
      <w:r w:rsidRPr="001B7D82">
        <w:rPr>
          <w:color w:val="000000"/>
          <w:szCs w:val="28"/>
          <w:lang w:val="kk-KZ"/>
        </w:rPr>
        <w:t>15</w:t>
      </w:r>
      <w:r>
        <w:rPr>
          <w:color w:val="000000"/>
          <w:szCs w:val="28"/>
          <w:lang w:val="kk-KZ"/>
        </w:rPr>
        <w:t xml:space="preserve"> саны. </w:t>
      </w:r>
      <w:r w:rsidRPr="000F75A6">
        <w:rPr>
          <w:color w:val="000000"/>
          <w:szCs w:val="28"/>
          <w:lang w:val="kk-KZ"/>
        </w:rPr>
        <w:t>« + »</w:t>
      </w:r>
      <w:r>
        <w:rPr>
          <w:color w:val="000000"/>
          <w:szCs w:val="28"/>
          <w:lang w:val="kk-KZ"/>
        </w:rPr>
        <w:t xml:space="preserve"> таңбасымен алынған барлық ұяшықтардағы жүктемелерден жүктің осынша мөлшерін алып тастап, </w:t>
      </w:r>
      <w:r w:rsidRPr="001B7D82">
        <w:rPr>
          <w:color w:val="000000"/>
          <w:szCs w:val="28"/>
          <w:lang w:val="kk-KZ"/>
        </w:rPr>
        <w:t>«-»</w:t>
      </w:r>
      <w:r>
        <w:rPr>
          <w:color w:val="000000"/>
          <w:szCs w:val="28"/>
          <w:lang w:val="kk-KZ"/>
        </w:rPr>
        <w:t>таңбасымен алынған ұяшықтарға қосады. Алынған жүктеме үлестіруін жаңа матрицаға жазады, оған сондай</w:t>
      </w:r>
      <w:r w:rsidRPr="006B263C">
        <w:rPr>
          <w:color w:val="000000"/>
          <w:szCs w:val="28"/>
          <w:lang w:val="kk-KZ"/>
        </w:rPr>
        <w:t>-</w:t>
      </w:r>
      <w:r>
        <w:rPr>
          <w:color w:val="000000"/>
          <w:szCs w:val="28"/>
          <w:lang w:val="kk-KZ"/>
        </w:rPr>
        <w:t xml:space="preserve">ақ,тізбектің төбелеріне кірмеген ұяшықтардың жүктемесін өзгеріссіз жазып қояды. Бұл үлестірудің жаңа нұсқасы болып табылатын </w:t>
      </w:r>
      <w:r w:rsidRPr="006B263C">
        <w:rPr>
          <w:color w:val="000000"/>
          <w:szCs w:val="28"/>
          <w:lang w:val="kk-KZ"/>
        </w:rPr>
        <w:t>4.6</w:t>
      </w:r>
      <w:r>
        <w:rPr>
          <w:color w:val="000000"/>
          <w:szCs w:val="28"/>
          <w:lang w:val="kk-KZ"/>
        </w:rPr>
        <w:t xml:space="preserve"> кестесінде жасалған. Бұл кестемен жоғарыда жазылған операциялардың барлығы жүргізіледі.</w:t>
      </w:r>
    </w:p>
    <w:p w:rsidR="001453CF" w:rsidRPr="00157938" w:rsidRDefault="001453CF" w:rsidP="001453CF">
      <w:pPr>
        <w:shd w:val="clear" w:color="auto" w:fill="FFFFFF"/>
        <w:ind w:firstLine="539"/>
        <w:jc w:val="both"/>
        <w:rPr>
          <w:color w:val="000000"/>
          <w:szCs w:val="28"/>
          <w:lang w:val="kk-KZ"/>
        </w:rPr>
      </w:pPr>
      <w:r w:rsidRPr="006B263C">
        <w:rPr>
          <w:color w:val="000000"/>
          <w:szCs w:val="28"/>
          <w:lang w:val="kk-KZ"/>
        </w:rPr>
        <w:t>4.6</w:t>
      </w:r>
      <w:r>
        <w:rPr>
          <w:color w:val="000000"/>
          <w:szCs w:val="28"/>
          <w:lang w:val="kk-KZ"/>
        </w:rPr>
        <w:t xml:space="preserve"> кестесінде потенциалдарды анықтайық және оң </w:t>
      </w:r>
      <w:r w:rsidRPr="005364D5">
        <w:rPr>
          <w:color w:val="000000"/>
          <w:szCs w:val="28"/>
          <w:lang w:val="kk-KZ"/>
        </w:rPr>
        <w:t>d</w:t>
      </w:r>
      <w:r>
        <w:rPr>
          <w:color w:val="000000"/>
          <w:szCs w:val="28"/>
          <w:lang w:val="kk-KZ"/>
        </w:rPr>
        <w:t xml:space="preserve"> саны бар ұяшықтарды табамыз. Мұндай ұяшық тек </w:t>
      </w:r>
      <w:r w:rsidRPr="00157938">
        <w:rPr>
          <w:color w:val="000000"/>
          <w:szCs w:val="28"/>
          <w:lang w:val="kk-KZ"/>
        </w:rPr>
        <w:t>А</w:t>
      </w:r>
      <w:r w:rsidRPr="00157938">
        <w:rPr>
          <w:color w:val="000000"/>
          <w:szCs w:val="28"/>
          <w:vertAlign w:val="subscript"/>
          <w:lang w:val="kk-KZ"/>
        </w:rPr>
        <w:t>2</w:t>
      </w:r>
      <w:r w:rsidRPr="00157938">
        <w:rPr>
          <w:color w:val="000000"/>
          <w:szCs w:val="28"/>
          <w:lang w:val="kk-KZ"/>
        </w:rPr>
        <w:t>Б</w:t>
      </w:r>
      <w:r w:rsidRPr="00157938">
        <w:rPr>
          <w:color w:val="000000"/>
          <w:szCs w:val="28"/>
          <w:vertAlign w:val="subscript"/>
          <w:lang w:val="kk-KZ"/>
        </w:rPr>
        <w:t>1</w:t>
      </w:r>
      <w:r>
        <w:rPr>
          <w:color w:val="000000"/>
          <w:szCs w:val="28"/>
          <w:lang w:val="kk-KZ"/>
        </w:rPr>
        <w:t xml:space="preserve"> болып табылады. Мұндай басқа ұяшықтар жоқ болғандықтан, осы ұяшық үшін </w:t>
      </w:r>
      <w:r w:rsidRPr="00157938">
        <w:rPr>
          <w:color w:val="000000"/>
          <w:szCs w:val="28"/>
          <w:lang w:val="kk-KZ"/>
        </w:rPr>
        <w:t>А</w:t>
      </w:r>
      <w:r w:rsidRPr="00157938">
        <w:rPr>
          <w:color w:val="000000"/>
          <w:szCs w:val="28"/>
          <w:vertAlign w:val="subscript"/>
          <w:lang w:val="kk-KZ"/>
        </w:rPr>
        <w:t>2</w:t>
      </w:r>
      <w:r w:rsidRPr="00157938">
        <w:rPr>
          <w:color w:val="000000"/>
          <w:szCs w:val="28"/>
          <w:lang w:val="kk-KZ"/>
        </w:rPr>
        <w:t>Б</w:t>
      </w:r>
      <w:r w:rsidRPr="00157938">
        <w:rPr>
          <w:color w:val="000000"/>
          <w:szCs w:val="28"/>
          <w:vertAlign w:val="subscript"/>
          <w:lang w:val="kk-KZ"/>
        </w:rPr>
        <w:t>1</w:t>
      </w:r>
      <w:r>
        <w:rPr>
          <w:color w:val="000000"/>
          <w:szCs w:val="28"/>
          <w:lang w:val="kk-KZ"/>
        </w:rPr>
        <w:t xml:space="preserve"> бастап тізбек құрамыз, кезекпен </w:t>
      </w:r>
      <w:r w:rsidRPr="000F75A6">
        <w:rPr>
          <w:color w:val="000000"/>
          <w:szCs w:val="28"/>
          <w:lang w:val="kk-KZ"/>
        </w:rPr>
        <w:t xml:space="preserve">«-» </w:t>
      </w:r>
      <w:r>
        <w:rPr>
          <w:color w:val="000000"/>
          <w:szCs w:val="28"/>
          <w:lang w:val="kk-KZ"/>
        </w:rPr>
        <w:t>және</w:t>
      </w:r>
      <w:r w:rsidRPr="000F75A6">
        <w:rPr>
          <w:color w:val="000000"/>
          <w:szCs w:val="28"/>
          <w:lang w:val="kk-KZ"/>
        </w:rPr>
        <w:t xml:space="preserve"> « + »</w:t>
      </w:r>
      <w:r>
        <w:rPr>
          <w:color w:val="000000"/>
          <w:szCs w:val="28"/>
          <w:lang w:val="kk-KZ"/>
        </w:rPr>
        <w:t xml:space="preserve"> таңбаларын қоямыз. </w:t>
      </w:r>
      <w:r w:rsidRPr="000F75A6">
        <w:rPr>
          <w:color w:val="000000"/>
          <w:szCs w:val="28"/>
          <w:lang w:val="kk-KZ"/>
        </w:rPr>
        <w:t>« + »</w:t>
      </w:r>
      <w:r>
        <w:rPr>
          <w:color w:val="000000"/>
          <w:szCs w:val="28"/>
          <w:lang w:val="kk-KZ"/>
        </w:rPr>
        <w:t xml:space="preserve"> таңбалы ұяшықтардың ішінен ең кіші жүктемені таңдаймыз. Бұл </w:t>
      </w:r>
      <w:r w:rsidRPr="00157938">
        <w:rPr>
          <w:color w:val="000000"/>
          <w:szCs w:val="28"/>
          <w:lang w:val="kk-KZ"/>
        </w:rPr>
        <w:t>А</w:t>
      </w:r>
      <w:r w:rsidRPr="00157938">
        <w:rPr>
          <w:color w:val="000000"/>
          <w:szCs w:val="28"/>
          <w:vertAlign w:val="subscript"/>
          <w:lang w:val="kk-KZ"/>
        </w:rPr>
        <w:t>3</w:t>
      </w:r>
      <w:r w:rsidRPr="00157938">
        <w:rPr>
          <w:color w:val="000000"/>
          <w:szCs w:val="28"/>
          <w:lang w:val="kk-KZ"/>
        </w:rPr>
        <w:t>Б</w:t>
      </w:r>
      <w:r w:rsidRPr="00157938">
        <w:rPr>
          <w:color w:val="000000"/>
          <w:szCs w:val="28"/>
          <w:vertAlign w:val="subscript"/>
          <w:lang w:val="kk-KZ"/>
        </w:rPr>
        <w:t>1</w:t>
      </w:r>
      <w:r>
        <w:rPr>
          <w:color w:val="000000"/>
          <w:szCs w:val="28"/>
          <w:lang w:val="kk-KZ"/>
        </w:rPr>
        <w:t>және</w:t>
      </w:r>
      <w:r w:rsidRPr="00157938">
        <w:rPr>
          <w:color w:val="000000"/>
          <w:szCs w:val="28"/>
          <w:lang w:val="kk-KZ"/>
        </w:rPr>
        <w:t xml:space="preserve"> А</w:t>
      </w:r>
      <w:r w:rsidRPr="00157938">
        <w:rPr>
          <w:color w:val="000000"/>
          <w:szCs w:val="28"/>
          <w:vertAlign w:val="subscript"/>
          <w:lang w:val="kk-KZ"/>
        </w:rPr>
        <w:t>2</w:t>
      </w:r>
      <w:r w:rsidRPr="00157938">
        <w:rPr>
          <w:color w:val="000000"/>
          <w:szCs w:val="28"/>
          <w:lang w:val="kk-KZ"/>
        </w:rPr>
        <w:t>Б</w:t>
      </w:r>
      <w:r w:rsidRPr="00157938">
        <w:rPr>
          <w:color w:val="000000"/>
          <w:szCs w:val="28"/>
          <w:vertAlign w:val="subscript"/>
          <w:lang w:val="kk-KZ"/>
        </w:rPr>
        <w:t>4</w:t>
      </w:r>
      <w:r>
        <w:rPr>
          <w:color w:val="000000"/>
          <w:szCs w:val="28"/>
          <w:lang w:val="kk-KZ"/>
        </w:rPr>
        <w:t xml:space="preserve">ұяшықтарындағы </w:t>
      </w:r>
      <w:r w:rsidRPr="00157938">
        <w:rPr>
          <w:color w:val="000000"/>
          <w:szCs w:val="28"/>
          <w:lang w:val="kk-KZ"/>
        </w:rPr>
        <w:t>25</w:t>
      </w:r>
      <w:r>
        <w:rPr>
          <w:color w:val="000000"/>
          <w:szCs w:val="28"/>
          <w:lang w:val="kk-KZ"/>
        </w:rPr>
        <w:t xml:space="preserve"> жүктемесі. Бұл жүктемені </w:t>
      </w:r>
      <w:r w:rsidRPr="00157938">
        <w:rPr>
          <w:color w:val="000000"/>
          <w:szCs w:val="28"/>
          <w:lang w:val="kk-KZ"/>
        </w:rPr>
        <w:t>«+»</w:t>
      </w:r>
      <w:r>
        <w:rPr>
          <w:color w:val="000000"/>
          <w:szCs w:val="28"/>
          <w:lang w:val="kk-KZ"/>
        </w:rPr>
        <w:t xml:space="preserve"> таңбалы ұяшықтардан</w:t>
      </w:r>
      <w:r w:rsidRPr="00157938">
        <w:rPr>
          <w:color w:val="000000"/>
          <w:szCs w:val="28"/>
          <w:lang w:val="kk-KZ"/>
        </w:rPr>
        <w:t xml:space="preserve"> «-»</w:t>
      </w:r>
      <w:r>
        <w:rPr>
          <w:color w:val="000000"/>
          <w:szCs w:val="28"/>
          <w:lang w:val="kk-KZ"/>
        </w:rPr>
        <w:t xml:space="preserve"> таңбалы ұяшықтарға көшірген кезде матрицада бір уақытта бір емес екі ұяшық босайды.</w:t>
      </w:r>
    </w:p>
    <w:p w:rsidR="001453CF" w:rsidRPr="005364D5" w:rsidRDefault="001453CF" w:rsidP="001453CF">
      <w:pPr>
        <w:shd w:val="clear" w:color="auto" w:fill="FFFFFF"/>
        <w:ind w:left="-539" w:firstLine="539"/>
        <w:rPr>
          <w:color w:val="000000"/>
          <w:szCs w:val="28"/>
          <w:lang w:val="kk-KZ"/>
        </w:rPr>
      </w:pPr>
    </w:p>
    <w:p w:rsidR="001453CF" w:rsidRDefault="001453CF" w:rsidP="001453CF">
      <w:pPr>
        <w:shd w:val="clear" w:color="auto" w:fill="FFFFFF"/>
        <w:spacing w:before="7"/>
        <w:jc w:val="both"/>
        <w:rPr>
          <w:color w:val="000000"/>
          <w:szCs w:val="28"/>
        </w:rPr>
      </w:pPr>
      <w:r>
        <w:rPr>
          <w:color w:val="000000"/>
          <w:szCs w:val="28"/>
          <w:lang w:val="kk-KZ"/>
        </w:rPr>
        <w:t>Кесте</w:t>
      </w:r>
      <w:r>
        <w:rPr>
          <w:color w:val="000000"/>
          <w:szCs w:val="28"/>
        </w:rPr>
        <w:t xml:space="preserve"> 4.6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684"/>
        <w:gridCol w:w="836"/>
        <w:gridCol w:w="360"/>
        <w:gridCol w:w="630"/>
        <w:gridCol w:w="90"/>
        <w:gridCol w:w="540"/>
        <w:gridCol w:w="630"/>
        <w:gridCol w:w="90"/>
        <w:gridCol w:w="540"/>
        <w:gridCol w:w="540"/>
        <w:gridCol w:w="540"/>
        <w:gridCol w:w="964"/>
      </w:tblGrid>
      <w:tr w:rsidR="001453CF" w:rsidRPr="000C3F41" w:rsidTr="003A7C9B">
        <w:tc>
          <w:tcPr>
            <w:tcW w:w="1368"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Тұтынушылар</w:t>
            </w:r>
          </w:p>
        </w:tc>
        <w:tc>
          <w:tcPr>
            <w:tcW w:w="168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Қосымша</w:t>
            </w:r>
          </w:p>
        </w:tc>
        <w:tc>
          <w:tcPr>
            <w:tcW w:w="4796" w:type="dxa"/>
            <w:gridSpan w:val="10"/>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Тасымалдаушылар</w:t>
            </w:r>
          </w:p>
        </w:tc>
        <w:tc>
          <w:tcPr>
            <w:tcW w:w="96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Қажеттілік</w:t>
            </w: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2</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3</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4</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tcBorders>
              <w:top w:val="single" w:sz="4" w:space="0" w:color="auto"/>
              <w:left w:val="single" w:sz="4" w:space="0" w:color="auto"/>
              <w:bottom w:val="single" w:sz="4" w:space="0" w:color="auto"/>
              <w:right w:val="single" w:sz="4" w:space="0" w:color="auto"/>
              <w:tl2br w:val="single" w:sz="4" w:space="0" w:color="auto"/>
            </w:tcBorders>
          </w:tcPr>
          <w:p w:rsidR="001453CF" w:rsidRPr="000C3F41" w:rsidRDefault="001453CF" w:rsidP="003A7C9B">
            <w:pPr>
              <w:widowControl w:val="0"/>
              <w:tabs>
                <w:tab w:val="left" w:pos="1340"/>
              </w:tabs>
              <w:autoSpaceDE w:val="0"/>
              <w:autoSpaceDN w:val="0"/>
              <w:adjustRightInd w:val="0"/>
              <w:ind w:firstLine="0"/>
              <w:rPr>
                <w:color w:val="000000"/>
                <w:spacing w:val="3"/>
                <w:szCs w:val="28"/>
                <w:lang w:val="en-US"/>
              </w:rPr>
            </w:pPr>
            <w:r w:rsidRPr="000C3F41">
              <w:rPr>
                <w:color w:val="000000"/>
                <w:spacing w:val="3"/>
                <w:szCs w:val="28"/>
                <w:lang w:val="en-US"/>
              </w:rPr>
              <w:t>v               u</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0</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1</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16</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8</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1</w:t>
            </w:r>
          </w:p>
          <w:p w:rsidR="001453CF" w:rsidRPr="000C3F41" w:rsidRDefault="001453CF" w:rsidP="003A7C9B">
            <w:pPr>
              <w:widowControl w:val="0"/>
              <w:autoSpaceDE w:val="0"/>
              <w:autoSpaceDN w:val="0"/>
              <w:adjustRightInd w:val="0"/>
              <w:ind w:firstLine="0"/>
              <w:rPr>
                <w:color w:val="000000"/>
                <w:spacing w:val="3"/>
                <w:szCs w:val="28"/>
              </w:rPr>
            </w:pPr>
            <w:r>
              <w:rPr>
                <w:noProof/>
              </w:rPr>
              <mc:AlternateContent>
                <mc:Choice Requires="wps">
                  <w:drawing>
                    <wp:anchor distT="4294967295" distB="4294967295" distL="114300" distR="114300" simplePos="0" relativeHeight="251671552" behindDoc="0" locked="1" layoutInCell="1" allowOverlap="1">
                      <wp:simplePos x="0" y="0"/>
                      <wp:positionH relativeFrom="column">
                        <wp:posOffset>45720</wp:posOffset>
                      </wp:positionH>
                      <wp:positionV relativeFrom="paragraph">
                        <wp:posOffset>111759</wp:posOffset>
                      </wp:positionV>
                      <wp:extent cx="800100" cy="0"/>
                      <wp:effectExtent l="0" t="0" r="19050" b="19050"/>
                      <wp:wrapNone/>
                      <wp:docPr id="16"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7"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8.8pt" to="66.6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e/jEg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">
                      <w10:anchorlock/>
                    </v:line>
                  </w:pict>
                </mc:Fallback>
              </mc:AlternateContent>
            </w:r>
            <w:r>
              <w:rPr>
                <w:noProof/>
              </w:rPr>
              <mc:AlternateContent>
                <mc:Choice Requires="wps">
                  <w:drawing>
                    <wp:anchor distT="0" distB="0" distL="114299" distR="114299" simplePos="0" relativeHeight="251670528" behindDoc="0" locked="1" layoutInCell="1" allowOverlap="1">
                      <wp:simplePos x="0" y="0"/>
                      <wp:positionH relativeFrom="column">
                        <wp:posOffset>45719</wp:posOffset>
                      </wp:positionH>
                      <wp:positionV relativeFrom="paragraph">
                        <wp:posOffset>111760</wp:posOffset>
                      </wp:positionV>
                      <wp:extent cx="0" cy="1371600"/>
                      <wp:effectExtent l="0" t="0" r="19050" b="19050"/>
                      <wp:wrapNone/>
                      <wp:docPr id="15" name="Lin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6" o:spid="_x0000_s1026" style="position:absolute;z-index:251670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8.8pt" to="3.6pt,1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dgFQIAACs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">
                      <w10:anchorlock/>
                    </v:line>
                  </w:pict>
                </mc:Fallback>
              </mc:AlternateContent>
            </w:r>
            <w:r w:rsidRPr="000C3F41">
              <w:rPr>
                <w:color w:val="000000"/>
                <w:spacing w:val="3"/>
                <w:szCs w:val="28"/>
              </w:rPr>
              <w:t>-</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12</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299" distR="114299" simplePos="0" relativeHeight="251672576" behindDoc="0" locked="1" layoutInCell="1" allowOverlap="1">
                      <wp:simplePos x="0" y="0"/>
                      <wp:positionH relativeFrom="column">
                        <wp:posOffset>45719</wp:posOffset>
                      </wp:positionH>
                      <wp:positionV relativeFrom="paragraph">
                        <wp:posOffset>111760</wp:posOffset>
                      </wp:positionV>
                      <wp:extent cx="0" cy="1371600"/>
                      <wp:effectExtent l="0" t="0" r="19050" b="19050"/>
                      <wp:wrapNone/>
                      <wp:docPr id="14" name="Lin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8" o:spid="_x0000_s1026" style="position:absolute;z-index:251672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8.8pt" to="3.6pt,1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">
                      <w10:anchorlock/>
                    </v:line>
                  </w:pict>
                </mc:Fallback>
              </mc:AlternateContent>
            </w:r>
            <w:r w:rsidRPr="000C3F41">
              <w:rPr>
                <w:color w:val="000000"/>
                <w:spacing w:val="3"/>
                <w:szCs w:val="28"/>
              </w:rPr>
              <w:t>+25</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15</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23</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2</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10</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3</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14</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9</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 xml:space="preserve"> 60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4</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17</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4294967295" distB="4294967295" distL="114300" distR="114300" simplePos="0" relativeHeight="251669504" behindDoc="0" locked="1" layoutInCell="1" allowOverlap="1">
                      <wp:simplePos x="0" y="0"/>
                      <wp:positionH relativeFrom="column">
                        <wp:posOffset>45720</wp:posOffset>
                      </wp:positionH>
                      <wp:positionV relativeFrom="paragraph">
                        <wp:posOffset>184784</wp:posOffset>
                      </wp:positionV>
                      <wp:extent cx="800100" cy="0"/>
                      <wp:effectExtent l="0" t="0" r="19050" b="19050"/>
                      <wp:wrapNone/>
                      <wp:docPr id="13"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5" o:spid="_x0000_s1026" style="position:absolute;flip:x;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14.55pt" to="66.6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">
                      <w10:anchorlock/>
                    </v:line>
                  </w:pict>
                </mc:Fallback>
              </mc:AlternateContent>
            </w:r>
            <w:r w:rsidRPr="000C3F41">
              <w:rPr>
                <w:color w:val="000000"/>
                <w:spacing w:val="3"/>
                <w:szCs w:val="28"/>
              </w:rPr>
              <w:t>+25</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-15</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18</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5</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10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tc>
      </w:tr>
      <w:tr w:rsidR="001453CF" w:rsidRPr="000C3F41" w:rsidTr="003A7C9B">
        <w:tc>
          <w:tcPr>
            <w:tcW w:w="305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lang w:val="kk-KZ"/>
              </w:rPr>
              <w:t>Жүктің бар болуы</w:t>
            </w:r>
            <w:r w:rsidRPr="000C3F41">
              <w:rPr>
                <w:color w:val="000000"/>
                <w:spacing w:val="3"/>
                <w:szCs w:val="28"/>
              </w:rPr>
              <w:t>, т</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15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40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70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210</w:t>
            </w:r>
          </w:p>
        </w:tc>
      </w:tr>
    </w:tbl>
    <w:p w:rsidR="001453CF" w:rsidRDefault="001453CF" w:rsidP="001453CF">
      <w:pPr>
        <w:shd w:val="clear" w:color="auto" w:fill="FFFFFF"/>
        <w:ind w:left="-539" w:firstLine="539"/>
        <w:rPr>
          <w:color w:val="000000"/>
          <w:szCs w:val="28"/>
          <w:lang w:val="kk-KZ"/>
        </w:rPr>
      </w:pPr>
    </w:p>
    <w:p w:rsidR="001453CF" w:rsidRPr="00CB2625" w:rsidRDefault="001453CF" w:rsidP="001453CF">
      <w:pPr>
        <w:shd w:val="clear" w:color="auto" w:fill="FFFFFF"/>
        <w:ind w:firstLine="709"/>
        <w:jc w:val="both"/>
        <w:rPr>
          <w:color w:val="000000"/>
          <w:szCs w:val="28"/>
          <w:lang w:val="kk-KZ"/>
        </w:rPr>
      </w:pPr>
      <w:r>
        <w:rPr>
          <w:color w:val="000000"/>
          <w:szCs w:val="28"/>
          <w:lang w:val="kk-KZ"/>
        </w:rPr>
        <w:t xml:space="preserve">Бұл жағдайларда алмасулардың нәтижесінде босаған ұяшықтардың бірінде нольдің жүктемені қалтыру керек. Бұл </w:t>
      </w:r>
      <w:r w:rsidRPr="0014159C">
        <w:rPr>
          <w:color w:val="000000"/>
          <w:szCs w:val="28"/>
          <w:lang w:val="kk-KZ"/>
        </w:rPr>
        <w:t>4.7</w:t>
      </w:r>
      <w:r>
        <w:rPr>
          <w:color w:val="000000"/>
          <w:szCs w:val="28"/>
          <w:lang w:val="kk-KZ"/>
        </w:rPr>
        <w:t xml:space="preserve"> кестесінде жасалған, мұнда </w:t>
      </w:r>
      <w:r w:rsidRPr="0014159C">
        <w:rPr>
          <w:color w:val="000000"/>
          <w:szCs w:val="28"/>
          <w:lang w:val="kk-KZ"/>
        </w:rPr>
        <w:t>А</w:t>
      </w:r>
      <w:r w:rsidRPr="0014159C">
        <w:rPr>
          <w:color w:val="000000"/>
          <w:szCs w:val="28"/>
          <w:vertAlign w:val="subscript"/>
          <w:lang w:val="kk-KZ"/>
        </w:rPr>
        <w:t>3</w:t>
      </w:r>
      <w:r w:rsidRPr="0014159C">
        <w:rPr>
          <w:color w:val="000000"/>
          <w:szCs w:val="28"/>
          <w:lang w:val="kk-KZ"/>
        </w:rPr>
        <w:t>Б</w:t>
      </w:r>
      <w:r w:rsidRPr="0014159C">
        <w:rPr>
          <w:color w:val="000000"/>
          <w:szCs w:val="28"/>
          <w:vertAlign w:val="subscript"/>
          <w:lang w:val="kk-KZ"/>
        </w:rPr>
        <w:t>1</w:t>
      </w:r>
      <w:r>
        <w:rPr>
          <w:color w:val="000000"/>
          <w:szCs w:val="28"/>
          <w:lang w:val="kk-KZ"/>
        </w:rPr>
        <w:t xml:space="preserve"> ұяшығында </w:t>
      </w:r>
      <w:r w:rsidRPr="0014159C">
        <w:rPr>
          <w:color w:val="000000"/>
          <w:szCs w:val="28"/>
          <w:lang w:val="kk-KZ"/>
        </w:rPr>
        <w:t>0</w:t>
      </w:r>
      <w:r>
        <w:rPr>
          <w:color w:val="000000"/>
          <w:szCs w:val="28"/>
          <w:lang w:val="kk-KZ"/>
        </w:rPr>
        <w:t xml:space="preserve"> жазылып, жаңа үлестіру берілген. Алайда </w:t>
      </w:r>
      <w:r w:rsidRPr="0014159C">
        <w:rPr>
          <w:color w:val="000000"/>
          <w:szCs w:val="28"/>
          <w:lang w:val="kk-KZ"/>
        </w:rPr>
        <w:t xml:space="preserve">4.7 </w:t>
      </w:r>
      <w:r>
        <w:rPr>
          <w:color w:val="000000"/>
          <w:szCs w:val="28"/>
          <w:lang w:val="kk-KZ"/>
        </w:rPr>
        <w:t xml:space="preserve">кестесіндегі </w:t>
      </w:r>
      <w:r w:rsidRPr="0014159C">
        <w:rPr>
          <w:color w:val="000000"/>
          <w:szCs w:val="28"/>
          <w:lang w:val="kk-KZ"/>
        </w:rPr>
        <w:t>А</w:t>
      </w:r>
      <w:r w:rsidRPr="0014159C">
        <w:rPr>
          <w:color w:val="000000"/>
          <w:szCs w:val="28"/>
          <w:vertAlign w:val="subscript"/>
          <w:lang w:val="kk-KZ"/>
        </w:rPr>
        <w:t>3</w:t>
      </w:r>
      <w:r w:rsidRPr="0014159C">
        <w:rPr>
          <w:color w:val="000000"/>
          <w:szCs w:val="28"/>
          <w:lang w:val="kk-KZ"/>
        </w:rPr>
        <w:t>Б</w:t>
      </w:r>
      <w:r w:rsidRPr="0014159C">
        <w:rPr>
          <w:color w:val="000000"/>
          <w:szCs w:val="28"/>
          <w:vertAlign w:val="subscript"/>
          <w:lang w:val="kk-KZ"/>
        </w:rPr>
        <w:t>5</w:t>
      </w:r>
      <w:r>
        <w:rPr>
          <w:color w:val="000000"/>
          <w:szCs w:val="28"/>
          <w:lang w:val="kk-KZ"/>
        </w:rPr>
        <w:t xml:space="preserve"> ұяшығының сараптауы әлі де оңтайлы жоспардың табылмағанын көрсетеді. Сондықтан ол үшін тізбекті құрып, оның </w:t>
      </w:r>
      <w:r w:rsidRPr="00CB2625">
        <w:rPr>
          <w:color w:val="000000"/>
          <w:szCs w:val="28"/>
          <w:lang w:val="kk-KZ"/>
        </w:rPr>
        <w:t>«+»</w:t>
      </w:r>
      <w:r>
        <w:rPr>
          <w:color w:val="000000"/>
          <w:szCs w:val="28"/>
          <w:lang w:val="kk-KZ"/>
        </w:rPr>
        <w:t xml:space="preserve"> таңбалы төбелерінің ішінен ең кіші жүктемесі барын таңдаймыз, бұл жүктемесі нольге тең </w:t>
      </w:r>
      <w:r w:rsidRPr="00CB2625">
        <w:rPr>
          <w:color w:val="000000"/>
          <w:szCs w:val="28"/>
          <w:lang w:val="kk-KZ"/>
        </w:rPr>
        <w:t>А</w:t>
      </w:r>
      <w:r w:rsidRPr="00CB2625">
        <w:rPr>
          <w:color w:val="000000"/>
          <w:szCs w:val="28"/>
          <w:vertAlign w:val="subscript"/>
          <w:lang w:val="kk-KZ"/>
        </w:rPr>
        <w:t>3</w:t>
      </w:r>
      <w:r w:rsidRPr="00CB2625">
        <w:rPr>
          <w:color w:val="000000"/>
          <w:szCs w:val="28"/>
          <w:lang w:val="kk-KZ"/>
        </w:rPr>
        <w:t>Б</w:t>
      </w:r>
      <w:r w:rsidRPr="00CB2625">
        <w:rPr>
          <w:color w:val="000000"/>
          <w:szCs w:val="28"/>
          <w:vertAlign w:val="subscript"/>
          <w:lang w:val="kk-KZ"/>
        </w:rPr>
        <w:t>1</w:t>
      </w:r>
      <w:r>
        <w:rPr>
          <w:color w:val="000000"/>
          <w:szCs w:val="28"/>
          <w:lang w:val="kk-KZ"/>
        </w:rPr>
        <w:t xml:space="preserve"> ұяшығы болып табылады. Нольді шынайы жүктеме ретінде қабылдайды. Сол </w:t>
      </w:r>
      <w:r>
        <w:rPr>
          <w:color w:val="000000"/>
          <w:szCs w:val="28"/>
          <w:lang w:val="kk-KZ"/>
        </w:rPr>
        <w:lastRenderedPageBreak/>
        <w:t xml:space="preserve">себепті оны </w:t>
      </w:r>
      <w:r w:rsidRPr="00CB2625">
        <w:rPr>
          <w:color w:val="000000"/>
          <w:szCs w:val="28"/>
          <w:lang w:val="kk-KZ"/>
        </w:rPr>
        <w:t>А</w:t>
      </w:r>
      <w:r w:rsidRPr="00CB2625">
        <w:rPr>
          <w:color w:val="000000"/>
          <w:szCs w:val="28"/>
          <w:vertAlign w:val="subscript"/>
          <w:lang w:val="kk-KZ"/>
        </w:rPr>
        <w:t>3</w:t>
      </w:r>
      <w:r w:rsidRPr="00CB2625">
        <w:rPr>
          <w:color w:val="000000"/>
          <w:szCs w:val="28"/>
          <w:lang w:val="kk-KZ"/>
        </w:rPr>
        <w:t>Б</w:t>
      </w:r>
      <w:r w:rsidRPr="00CB2625">
        <w:rPr>
          <w:color w:val="000000"/>
          <w:szCs w:val="28"/>
          <w:vertAlign w:val="subscript"/>
          <w:lang w:val="kk-KZ"/>
        </w:rPr>
        <w:t>5</w:t>
      </w:r>
      <w:r>
        <w:rPr>
          <w:color w:val="000000"/>
          <w:szCs w:val="28"/>
          <w:lang w:val="kk-KZ"/>
        </w:rPr>
        <w:t xml:space="preserve"> ұяшығына көшіру керек, ал қалған ұяшықтарда нольді алып-қосқаннан жүктеме өзгермейді. Оны </w:t>
      </w:r>
      <w:r w:rsidRPr="00BB11EE">
        <w:rPr>
          <w:color w:val="000000"/>
          <w:szCs w:val="28"/>
        </w:rPr>
        <w:t>4.8</w:t>
      </w:r>
      <w:r>
        <w:rPr>
          <w:color w:val="000000"/>
          <w:szCs w:val="28"/>
          <w:lang w:val="kk-KZ"/>
        </w:rPr>
        <w:t xml:space="preserve"> кестеде жасайық.</w:t>
      </w:r>
    </w:p>
    <w:p w:rsidR="001453CF" w:rsidRPr="00BB11EE" w:rsidRDefault="001453CF" w:rsidP="001453CF">
      <w:pPr>
        <w:shd w:val="clear" w:color="auto" w:fill="FFFFFF"/>
        <w:ind w:left="-539" w:firstLine="539"/>
        <w:rPr>
          <w:szCs w:val="28"/>
        </w:rPr>
      </w:pPr>
    </w:p>
    <w:p w:rsidR="001453CF" w:rsidRDefault="001453CF" w:rsidP="001453CF">
      <w:pPr>
        <w:shd w:val="clear" w:color="auto" w:fill="FFFFFF"/>
        <w:spacing w:before="7"/>
        <w:ind w:left="-540" w:firstLine="540"/>
        <w:jc w:val="both"/>
        <w:rPr>
          <w:color w:val="000000"/>
          <w:szCs w:val="28"/>
        </w:rPr>
      </w:pPr>
      <w:r>
        <w:rPr>
          <w:color w:val="000000"/>
          <w:szCs w:val="28"/>
          <w:lang w:val="kk-KZ"/>
        </w:rPr>
        <w:t>Кесте</w:t>
      </w:r>
      <w:r>
        <w:rPr>
          <w:color w:val="000000"/>
          <w:szCs w:val="28"/>
        </w:rPr>
        <w:t xml:space="preserve"> 4.7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684"/>
        <w:gridCol w:w="836"/>
        <w:gridCol w:w="360"/>
        <w:gridCol w:w="630"/>
        <w:gridCol w:w="90"/>
        <w:gridCol w:w="540"/>
        <w:gridCol w:w="630"/>
        <w:gridCol w:w="90"/>
        <w:gridCol w:w="540"/>
        <w:gridCol w:w="540"/>
        <w:gridCol w:w="540"/>
        <w:gridCol w:w="964"/>
      </w:tblGrid>
      <w:tr w:rsidR="001453CF" w:rsidRPr="000C3F41" w:rsidTr="003A7C9B">
        <w:tc>
          <w:tcPr>
            <w:tcW w:w="1368"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Тұтынушылар</w:t>
            </w:r>
          </w:p>
        </w:tc>
        <w:tc>
          <w:tcPr>
            <w:tcW w:w="168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Қосымша</w:t>
            </w:r>
          </w:p>
        </w:tc>
        <w:tc>
          <w:tcPr>
            <w:tcW w:w="4796" w:type="dxa"/>
            <w:gridSpan w:val="10"/>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Тасымалдаушылар</w:t>
            </w:r>
          </w:p>
        </w:tc>
        <w:tc>
          <w:tcPr>
            <w:tcW w:w="96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Қажеттілік</w:t>
            </w: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2</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3</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4</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tcBorders>
              <w:top w:val="single" w:sz="4" w:space="0" w:color="auto"/>
              <w:left w:val="single" w:sz="4" w:space="0" w:color="auto"/>
              <w:bottom w:val="single" w:sz="4" w:space="0" w:color="auto"/>
              <w:right w:val="single" w:sz="4" w:space="0" w:color="auto"/>
              <w:tl2br w:val="single" w:sz="4" w:space="0" w:color="auto"/>
            </w:tcBorders>
          </w:tcPr>
          <w:p w:rsidR="001453CF" w:rsidRPr="000C3F41" w:rsidRDefault="001453CF" w:rsidP="003A7C9B">
            <w:pPr>
              <w:widowControl w:val="0"/>
              <w:tabs>
                <w:tab w:val="left" w:pos="1340"/>
              </w:tabs>
              <w:autoSpaceDE w:val="0"/>
              <w:autoSpaceDN w:val="0"/>
              <w:adjustRightInd w:val="0"/>
              <w:ind w:firstLine="0"/>
              <w:rPr>
                <w:color w:val="000000"/>
                <w:spacing w:val="3"/>
                <w:szCs w:val="28"/>
              </w:rPr>
            </w:pPr>
            <w:r w:rsidRPr="000C3F41">
              <w:rPr>
                <w:color w:val="000000"/>
                <w:spacing w:val="3"/>
                <w:szCs w:val="28"/>
                <w:lang w:val="en-US"/>
              </w:rPr>
              <w:t>vu</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0</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1</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15</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8</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-25</w:t>
            </w:r>
          </w:p>
          <w:p w:rsidR="001453CF" w:rsidRPr="000C3F41" w:rsidRDefault="001453CF" w:rsidP="003A7C9B">
            <w:pPr>
              <w:widowControl w:val="0"/>
              <w:autoSpaceDE w:val="0"/>
              <w:autoSpaceDN w:val="0"/>
              <w:adjustRightInd w:val="0"/>
              <w:ind w:firstLine="0"/>
              <w:rPr>
                <w:color w:val="000000"/>
                <w:spacing w:val="3"/>
                <w:szCs w:val="28"/>
              </w:rPr>
            </w:pPr>
            <w:r>
              <w:rPr>
                <w:noProof/>
              </w:rPr>
              <mc:AlternateContent>
                <mc:Choice Requires="wps">
                  <w:drawing>
                    <wp:anchor distT="0" distB="0" distL="114299" distR="114299" simplePos="0" relativeHeight="251673600" behindDoc="0" locked="1" layoutInCell="1" allowOverlap="1">
                      <wp:simplePos x="0" y="0"/>
                      <wp:positionH relativeFrom="column">
                        <wp:posOffset>48894</wp:posOffset>
                      </wp:positionH>
                      <wp:positionV relativeFrom="paragraph">
                        <wp:posOffset>112395</wp:posOffset>
                      </wp:positionV>
                      <wp:extent cx="0" cy="991870"/>
                      <wp:effectExtent l="0" t="0" r="19050" b="17780"/>
                      <wp:wrapNone/>
                      <wp:docPr id="12"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918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9" o:spid="_x0000_s1026" style="position:absolute;z-index:2516736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85pt,8.85pt" to="3.85pt,8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">
                      <w10:anchorlock/>
                    </v:line>
                  </w:pict>
                </mc:Fallback>
              </mc:AlternateContent>
            </w:r>
            <w:r>
              <w:rPr>
                <w:noProof/>
              </w:rPr>
              <mc:AlternateContent>
                <mc:Choice Requires="wps">
                  <w:drawing>
                    <wp:anchor distT="4294967295" distB="4294967295" distL="114300" distR="114300" simplePos="0" relativeHeight="251674624" behindDoc="0" locked="1" layoutInCell="1" allowOverlap="1">
                      <wp:simplePos x="0" y="0"/>
                      <wp:positionH relativeFrom="column">
                        <wp:posOffset>45720</wp:posOffset>
                      </wp:positionH>
                      <wp:positionV relativeFrom="paragraph">
                        <wp:posOffset>111759</wp:posOffset>
                      </wp:positionV>
                      <wp:extent cx="800100" cy="0"/>
                      <wp:effectExtent l="0" t="0" r="19050" b="19050"/>
                      <wp:wrapNone/>
                      <wp:docPr id="11"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0" o:spid="_x0000_s1026" style="position:absolute;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8.8pt" to="66.6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W7xEwIAACo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">
                      <w10:anchorlock/>
                    </v:line>
                  </w:pict>
                </mc:Fallback>
              </mc:AlternateConten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12</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299" distR="114299" simplePos="0" relativeHeight="251675648" behindDoc="0" locked="1" layoutInCell="1" allowOverlap="1">
                      <wp:simplePos x="0" y="0"/>
                      <wp:positionH relativeFrom="column">
                        <wp:posOffset>45719</wp:posOffset>
                      </wp:positionH>
                      <wp:positionV relativeFrom="paragraph">
                        <wp:posOffset>288290</wp:posOffset>
                      </wp:positionV>
                      <wp:extent cx="0" cy="1828800"/>
                      <wp:effectExtent l="0" t="0" r="19050" b="19050"/>
                      <wp:wrapNone/>
                      <wp:docPr id="10" name="Lin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1" o:spid="_x0000_s1026" style="position:absolute;z-index:2516756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22.7pt" to="3.6pt,16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">
                      <w10:anchorlock/>
                    </v:line>
                  </w:pict>
                </mc:Fallback>
              </mc:AlternateContent>
            </w:r>
            <w:r w:rsidRPr="000C3F41">
              <w:rPr>
                <w:color w:val="000000"/>
                <w:spacing w:val="3"/>
                <w:szCs w:val="28"/>
              </w:rPr>
              <w:t>+0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15</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23</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2</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10</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3</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14</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9</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4294967295" distB="4294967295" distL="114300" distR="114300" simplePos="0" relativeHeight="251678720" behindDoc="0" locked="1" layoutInCell="1" allowOverlap="1">
                      <wp:simplePos x="0" y="0"/>
                      <wp:positionH relativeFrom="column">
                        <wp:posOffset>45720</wp:posOffset>
                      </wp:positionH>
                      <wp:positionV relativeFrom="paragraph">
                        <wp:posOffset>237489</wp:posOffset>
                      </wp:positionV>
                      <wp:extent cx="1600200" cy="0"/>
                      <wp:effectExtent l="0" t="0" r="19050" b="19050"/>
                      <wp:wrapNone/>
                      <wp:docPr id="9" name="Lin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4" o:spid="_x0000_s1026" style="position:absolute;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18.7pt" to="129.6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TW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">
                      <w10:anchorlock/>
                    </v:line>
                  </w:pict>
                </mc:Fallback>
              </mc:AlternateContent>
            </w:r>
            <w:r w:rsidRPr="000C3F41">
              <w:rPr>
                <w:color w:val="000000"/>
                <w:spacing w:val="3"/>
                <w:szCs w:val="28"/>
              </w:rPr>
              <w:t xml:space="preserve"> +60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299" distR="114299" simplePos="0" relativeHeight="251676672" behindDoc="0" locked="1" layoutInCell="1" allowOverlap="1">
                      <wp:simplePos x="0" y="0"/>
                      <wp:positionH relativeFrom="column">
                        <wp:posOffset>45719</wp:posOffset>
                      </wp:positionH>
                      <wp:positionV relativeFrom="paragraph">
                        <wp:posOffset>237490</wp:posOffset>
                      </wp:positionV>
                      <wp:extent cx="0" cy="800100"/>
                      <wp:effectExtent l="0" t="0" r="19050" b="19050"/>
                      <wp:wrapNone/>
                      <wp:docPr id="8"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2" o:spid="_x0000_s1026" style="position:absolute;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18.7pt" to="3.6pt,8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bA7EgIAACk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">
                      <w10:anchorlock/>
                    </v:line>
                  </w:pict>
                </mc:Fallback>
              </mc:AlternateContent>
            </w:r>
            <w:r w:rsidRPr="000C3F41">
              <w:rPr>
                <w:color w:val="000000"/>
                <w:spacing w:val="3"/>
                <w:szCs w:val="28"/>
              </w:rPr>
              <w:t>-      20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4</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16</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40</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18</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5</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r>
              <w:rPr>
                <w:noProof/>
              </w:rPr>
              <mc:AlternateContent>
                <mc:Choice Requires="wps">
                  <w:drawing>
                    <wp:anchor distT="0" distB="0" distL="114300" distR="114300" simplePos="0" relativeHeight="251677696" behindDoc="0" locked="1" layoutInCell="1" allowOverlap="1">
                      <wp:simplePos x="0" y="0"/>
                      <wp:positionH relativeFrom="column">
                        <wp:posOffset>48895</wp:posOffset>
                      </wp:positionH>
                      <wp:positionV relativeFrom="paragraph">
                        <wp:posOffset>180340</wp:posOffset>
                      </wp:positionV>
                      <wp:extent cx="796925" cy="4445"/>
                      <wp:effectExtent l="0" t="0" r="22225" b="33655"/>
                      <wp:wrapNone/>
                      <wp:docPr id="7"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6925" cy="4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3" o:spid="_x0000_s1026" style="position:absolute;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14.2pt" to="66.6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">
                      <w10:anchorlock/>
                    </v:line>
                  </w:pict>
                </mc:Fallback>
              </mc:AlternateContent>
            </w:r>
            <w:r w:rsidRPr="000C3F41">
              <w:rPr>
                <w:color w:val="000000"/>
                <w:spacing w:val="3"/>
                <w:szCs w:val="28"/>
              </w:rPr>
              <w:t>-</w:t>
            </w: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w:t>
            </w:r>
          </w:p>
          <w:p w:rsidR="001453CF" w:rsidRPr="000C3F41" w:rsidRDefault="001453CF" w:rsidP="003A7C9B">
            <w:pPr>
              <w:widowControl w:val="0"/>
              <w:autoSpaceDE w:val="0"/>
              <w:autoSpaceDN w:val="0"/>
              <w:adjustRightInd w:val="0"/>
              <w:ind w:firstLine="0"/>
              <w:jc w:val="both"/>
              <w:rPr>
                <w:color w:val="000000"/>
                <w:spacing w:val="3"/>
                <w:szCs w:val="28"/>
              </w:rPr>
            </w:pP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w:t>
            </w: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10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tc>
      </w:tr>
      <w:tr w:rsidR="001453CF" w:rsidRPr="000C3F41" w:rsidTr="003A7C9B">
        <w:tc>
          <w:tcPr>
            <w:tcW w:w="305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lang w:val="kk-KZ"/>
              </w:rPr>
              <w:t>Жүктің бар болуы</w:t>
            </w:r>
            <w:r w:rsidRPr="000C3F41">
              <w:rPr>
                <w:color w:val="000000"/>
                <w:spacing w:val="3"/>
                <w:szCs w:val="28"/>
              </w:rPr>
              <w:t>, т</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15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40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70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210</w:t>
            </w:r>
          </w:p>
        </w:tc>
      </w:tr>
    </w:tbl>
    <w:p w:rsidR="001453CF" w:rsidRDefault="001453CF" w:rsidP="001453CF">
      <w:pPr>
        <w:shd w:val="clear" w:color="auto" w:fill="FFFFFF"/>
        <w:ind w:left="-539" w:firstLine="539"/>
        <w:rPr>
          <w:color w:val="000000"/>
          <w:szCs w:val="28"/>
          <w:lang w:val="kk-KZ"/>
        </w:rPr>
      </w:pPr>
    </w:p>
    <w:p w:rsidR="001453CF" w:rsidRDefault="001453CF" w:rsidP="001453CF">
      <w:pPr>
        <w:shd w:val="clear" w:color="auto" w:fill="FFFFFF"/>
        <w:ind w:firstLine="539"/>
        <w:jc w:val="both"/>
        <w:rPr>
          <w:color w:val="000000"/>
          <w:szCs w:val="28"/>
          <w:lang w:val="kk-KZ"/>
        </w:rPr>
      </w:pPr>
      <w:r>
        <w:rPr>
          <w:color w:val="000000"/>
          <w:szCs w:val="28"/>
          <w:lang w:val="kk-KZ"/>
        </w:rPr>
        <w:t xml:space="preserve">Қайтадан потенциалдарды тауып, оң </w:t>
      </w:r>
      <w:r w:rsidRPr="00032558">
        <w:rPr>
          <w:color w:val="000000"/>
          <w:szCs w:val="28"/>
          <w:lang w:val="kk-KZ"/>
        </w:rPr>
        <w:t>d</w:t>
      </w:r>
      <w:r>
        <w:rPr>
          <w:color w:val="000000"/>
          <w:szCs w:val="28"/>
          <w:lang w:val="kk-KZ"/>
        </w:rPr>
        <w:t xml:space="preserve"> мәні бар ұяшықтарды табамыз. Бірақ ондай ұяшықтар </w:t>
      </w:r>
      <w:r w:rsidRPr="00032558">
        <w:rPr>
          <w:color w:val="000000"/>
          <w:szCs w:val="28"/>
          <w:lang w:val="kk-KZ"/>
        </w:rPr>
        <w:t>4.8</w:t>
      </w:r>
      <w:r>
        <w:rPr>
          <w:color w:val="000000"/>
          <w:szCs w:val="28"/>
          <w:lang w:val="kk-KZ"/>
        </w:rPr>
        <w:t xml:space="preserve"> кестесінде жоқ. Демек, алынған үлестіруді ары қарай жақсартуға келмейді және ол оңтайлы болып табылады. </w:t>
      </w:r>
    </w:p>
    <w:p w:rsidR="001453CF" w:rsidRDefault="001453CF" w:rsidP="001453CF">
      <w:pPr>
        <w:shd w:val="clear" w:color="auto" w:fill="FFFFFF"/>
        <w:ind w:firstLine="539"/>
        <w:jc w:val="both"/>
        <w:rPr>
          <w:color w:val="000000"/>
          <w:szCs w:val="28"/>
          <w:lang w:val="kk-KZ"/>
        </w:rPr>
      </w:pPr>
      <w:r>
        <w:rPr>
          <w:color w:val="000000"/>
          <w:szCs w:val="28"/>
          <w:lang w:val="kk-KZ"/>
        </w:rPr>
        <w:t xml:space="preserve">Осылайша, оң </w:t>
      </w:r>
      <w:r w:rsidRPr="00032558">
        <w:rPr>
          <w:color w:val="000000"/>
          <w:szCs w:val="28"/>
          <w:lang w:val="kk-KZ"/>
        </w:rPr>
        <w:t>d</w:t>
      </w:r>
      <w:r>
        <w:rPr>
          <w:color w:val="000000"/>
          <w:szCs w:val="28"/>
          <w:lang w:val="kk-KZ"/>
        </w:rPr>
        <w:t xml:space="preserve"> мәні бар ұяшықтар бар болғанша есептеулер кезекпен жүргізіледі. Олардың жоқ болуы үлестіруді ары қарай жақсартуға келмейтінін, яғни оңтайлы, соңғы шешім алынғанын көрсетеді.</w:t>
      </w:r>
    </w:p>
    <w:p w:rsidR="001453CF" w:rsidRDefault="001453CF" w:rsidP="001453CF">
      <w:pPr>
        <w:shd w:val="clear" w:color="auto" w:fill="FFFFFF"/>
        <w:ind w:firstLine="539"/>
        <w:jc w:val="both"/>
        <w:rPr>
          <w:color w:val="000000"/>
          <w:szCs w:val="28"/>
          <w:lang w:val="kk-KZ"/>
        </w:rPr>
      </w:pPr>
      <w:r>
        <w:rPr>
          <w:color w:val="000000"/>
          <w:szCs w:val="28"/>
          <w:lang w:val="kk-KZ"/>
        </w:rPr>
        <w:t xml:space="preserve">Егер қарастырылып отырған мысалда алдын ала үлестірудің </w:t>
      </w:r>
      <w:r>
        <w:rPr>
          <w:szCs w:val="28"/>
          <w:lang w:val="kk-KZ"/>
        </w:rPr>
        <w:t xml:space="preserve">транспорттық </w:t>
      </w:r>
      <w:r>
        <w:rPr>
          <w:color w:val="000000"/>
          <w:szCs w:val="28"/>
          <w:lang w:val="kk-KZ"/>
        </w:rPr>
        <w:t>жұмыс көлемін тонна</w:t>
      </w:r>
      <w:r w:rsidRPr="00754E63">
        <w:rPr>
          <w:color w:val="000000"/>
          <w:szCs w:val="28"/>
          <w:lang w:val="kk-KZ"/>
        </w:rPr>
        <w:t>-</w:t>
      </w:r>
      <w:r>
        <w:rPr>
          <w:color w:val="000000"/>
          <w:szCs w:val="28"/>
          <w:lang w:val="kk-KZ"/>
        </w:rPr>
        <w:t xml:space="preserve">километрмен </w:t>
      </w:r>
      <w:r w:rsidRPr="00754E63">
        <w:rPr>
          <w:color w:val="000000"/>
          <w:szCs w:val="28"/>
          <w:lang w:val="kk-KZ"/>
        </w:rPr>
        <w:t>(4.2</w:t>
      </w:r>
      <w:r>
        <w:rPr>
          <w:color w:val="000000"/>
          <w:szCs w:val="28"/>
          <w:lang w:val="kk-KZ"/>
        </w:rPr>
        <w:t xml:space="preserve"> кестесін қараңыз</w:t>
      </w:r>
      <w:r w:rsidRPr="00754E63">
        <w:rPr>
          <w:color w:val="000000"/>
          <w:szCs w:val="28"/>
          <w:lang w:val="kk-KZ"/>
        </w:rPr>
        <w:t>)</w:t>
      </w:r>
      <w:r>
        <w:rPr>
          <w:color w:val="000000"/>
          <w:szCs w:val="28"/>
          <w:lang w:val="kk-KZ"/>
        </w:rPr>
        <w:t xml:space="preserve"> соңғы үлестірудегі </w:t>
      </w:r>
      <w:r w:rsidRPr="00754E63">
        <w:rPr>
          <w:color w:val="000000"/>
          <w:szCs w:val="28"/>
          <w:lang w:val="kk-KZ"/>
        </w:rPr>
        <w:t>2640 ткм</w:t>
      </w:r>
      <w:r>
        <w:rPr>
          <w:color w:val="000000"/>
          <w:szCs w:val="28"/>
          <w:lang w:val="kk-KZ"/>
        </w:rPr>
        <w:t xml:space="preserve"> тең көлеммен </w:t>
      </w:r>
      <w:r w:rsidRPr="00754E63">
        <w:rPr>
          <w:color w:val="000000"/>
          <w:szCs w:val="28"/>
          <w:lang w:val="kk-KZ"/>
        </w:rPr>
        <w:t>(4.8</w:t>
      </w:r>
      <w:r>
        <w:rPr>
          <w:color w:val="000000"/>
          <w:szCs w:val="28"/>
          <w:lang w:val="kk-KZ"/>
        </w:rPr>
        <w:t xml:space="preserve"> кестені қараңыз</w:t>
      </w:r>
      <w:r w:rsidRPr="00754E63">
        <w:rPr>
          <w:color w:val="000000"/>
          <w:szCs w:val="28"/>
          <w:lang w:val="kk-KZ"/>
        </w:rPr>
        <w:t>)</w:t>
      </w:r>
      <w:r>
        <w:rPr>
          <w:color w:val="000000"/>
          <w:szCs w:val="28"/>
          <w:lang w:val="kk-KZ"/>
        </w:rPr>
        <w:t xml:space="preserve"> салыстырғанда, оның </w:t>
      </w:r>
      <w:r w:rsidRPr="00754E63">
        <w:rPr>
          <w:color w:val="000000"/>
          <w:szCs w:val="28"/>
          <w:lang w:val="kk-KZ"/>
        </w:rPr>
        <w:t xml:space="preserve">150 ткм, </w:t>
      </w:r>
      <w:r>
        <w:rPr>
          <w:color w:val="000000"/>
          <w:szCs w:val="28"/>
          <w:lang w:val="kk-KZ"/>
        </w:rPr>
        <w:t>немесе</w:t>
      </w:r>
      <w:r w:rsidRPr="00754E63">
        <w:rPr>
          <w:color w:val="000000"/>
          <w:szCs w:val="28"/>
          <w:lang w:val="kk-KZ"/>
        </w:rPr>
        <w:t xml:space="preserve"> 5%</w:t>
      </w:r>
      <w:r>
        <w:rPr>
          <w:color w:val="000000"/>
          <w:szCs w:val="28"/>
          <w:lang w:val="kk-KZ"/>
        </w:rPr>
        <w:t xml:space="preserve"> азайғанын көруге болады</w:t>
      </w:r>
      <w:r w:rsidRPr="00754E63">
        <w:rPr>
          <w:color w:val="000000"/>
          <w:szCs w:val="28"/>
          <w:lang w:val="kk-KZ"/>
        </w:rPr>
        <w:t>.</w:t>
      </w:r>
    </w:p>
    <w:p w:rsidR="001453CF" w:rsidRPr="00491DED" w:rsidRDefault="001453CF" w:rsidP="001453CF">
      <w:pPr>
        <w:shd w:val="clear" w:color="auto" w:fill="FFFFFF"/>
        <w:ind w:firstLine="539"/>
        <w:jc w:val="both"/>
        <w:rPr>
          <w:color w:val="000000"/>
          <w:szCs w:val="28"/>
          <w:lang w:val="kk-KZ"/>
        </w:rPr>
      </w:pPr>
      <w:r>
        <w:rPr>
          <w:color w:val="000000"/>
          <w:szCs w:val="28"/>
          <w:lang w:val="kk-KZ"/>
        </w:rPr>
        <w:t xml:space="preserve">Көп жағдайда осындай оңтайлы үлестіру жалғыз мүмкін болатын үлестіру емес. Егер оңтайлы үлестіру жазылған матрицада басқа  </w:t>
      </w:r>
      <w:r w:rsidRPr="00605C86">
        <w:rPr>
          <w:color w:val="000000"/>
          <w:szCs w:val="28"/>
          <w:lang w:val="kk-KZ"/>
        </w:rPr>
        <w:t>d=0</w:t>
      </w:r>
      <w:r>
        <w:rPr>
          <w:color w:val="000000"/>
          <w:szCs w:val="28"/>
          <w:lang w:val="kk-KZ"/>
        </w:rPr>
        <w:t xml:space="preserve"> болатын жүктелмеген ұяшықтар бар болса, өзге үлестіру нұсқаларын алуға болады. Бұл  </w:t>
      </w:r>
      <w:r w:rsidRPr="00252E97">
        <w:rPr>
          <w:color w:val="000000"/>
          <w:szCs w:val="28"/>
          <w:lang w:val="kk-KZ"/>
        </w:rPr>
        <w:t>d=0</w:t>
      </w:r>
      <w:r>
        <w:rPr>
          <w:color w:val="000000"/>
          <w:szCs w:val="28"/>
          <w:lang w:val="kk-KZ"/>
        </w:rPr>
        <w:t xml:space="preserve"> ұяшығы үшін тізбек құру және сәйкес кіші жүктемені немесе оның бөлігін орын ауыстыру арқылы жасалады. Бұл нұсқалар да оңтайлы, яғни тонна</w:t>
      </w:r>
      <w:r w:rsidRPr="00491DED">
        <w:rPr>
          <w:color w:val="000000"/>
          <w:szCs w:val="28"/>
          <w:lang w:val="kk-KZ"/>
        </w:rPr>
        <w:t>-</w:t>
      </w:r>
      <w:r>
        <w:rPr>
          <w:color w:val="000000"/>
          <w:szCs w:val="28"/>
          <w:lang w:val="kk-KZ"/>
        </w:rPr>
        <w:t>километрмен минималды қосынды өзгермейді, бірақ тасымалдаушыларға тұтынушылардың бекітілуі басқаша болады.</w:t>
      </w:r>
    </w:p>
    <w:p w:rsidR="001453CF" w:rsidRPr="005C79FE" w:rsidRDefault="001453CF" w:rsidP="001453CF">
      <w:pPr>
        <w:shd w:val="clear" w:color="auto" w:fill="FFFFFF"/>
        <w:ind w:left="-539" w:firstLine="539"/>
        <w:rPr>
          <w:szCs w:val="28"/>
          <w:lang w:val="kk-KZ"/>
        </w:rPr>
      </w:pPr>
    </w:p>
    <w:p w:rsidR="001453CF" w:rsidRDefault="001453CF" w:rsidP="001453CF">
      <w:pPr>
        <w:shd w:val="clear" w:color="auto" w:fill="FFFFFF"/>
        <w:spacing w:before="7"/>
        <w:ind w:left="-540" w:firstLine="540"/>
        <w:jc w:val="both"/>
        <w:rPr>
          <w:color w:val="000000"/>
          <w:szCs w:val="28"/>
        </w:rPr>
      </w:pPr>
      <w:r>
        <w:rPr>
          <w:color w:val="000000"/>
          <w:szCs w:val="28"/>
          <w:lang w:val="kk-KZ"/>
        </w:rPr>
        <w:t>Кесте</w:t>
      </w:r>
      <w:r>
        <w:rPr>
          <w:color w:val="000000"/>
          <w:szCs w:val="28"/>
        </w:rPr>
        <w:t xml:space="preserve"> 4.8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684"/>
        <w:gridCol w:w="836"/>
        <w:gridCol w:w="360"/>
        <w:gridCol w:w="630"/>
        <w:gridCol w:w="90"/>
        <w:gridCol w:w="540"/>
        <w:gridCol w:w="630"/>
        <w:gridCol w:w="90"/>
        <w:gridCol w:w="540"/>
        <w:gridCol w:w="540"/>
        <w:gridCol w:w="540"/>
        <w:gridCol w:w="964"/>
      </w:tblGrid>
      <w:tr w:rsidR="001453CF" w:rsidRPr="000C3F41" w:rsidTr="003A7C9B">
        <w:tc>
          <w:tcPr>
            <w:tcW w:w="1368"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Тұтынушылар</w:t>
            </w:r>
          </w:p>
        </w:tc>
        <w:tc>
          <w:tcPr>
            <w:tcW w:w="168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Қосымша</w:t>
            </w:r>
          </w:p>
        </w:tc>
        <w:tc>
          <w:tcPr>
            <w:tcW w:w="4796" w:type="dxa"/>
            <w:gridSpan w:val="10"/>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jc w:val="both"/>
              <w:rPr>
                <w:color w:val="000000"/>
                <w:spacing w:val="3"/>
                <w:szCs w:val="28"/>
                <w:lang w:val="kk-KZ"/>
              </w:rPr>
            </w:pPr>
            <w:r w:rsidRPr="000C3F41">
              <w:rPr>
                <w:color w:val="000000"/>
                <w:spacing w:val="3"/>
                <w:szCs w:val="28"/>
                <w:lang w:val="kk-KZ"/>
              </w:rPr>
              <w:t>Тасымалдаушылар</w:t>
            </w:r>
          </w:p>
        </w:tc>
        <w:tc>
          <w:tcPr>
            <w:tcW w:w="96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Қажеттілік</w:t>
            </w: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168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А1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А2</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А3</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А4</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1684" w:type="dxa"/>
            <w:tcBorders>
              <w:top w:val="single" w:sz="4" w:space="0" w:color="auto"/>
              <w:left w:val="single" w:sz="4" w:space="0" w:color="auto"/>
              <w:bottom w:val="single" w:sz="4" w:space="0" w:color="auto"/>
              <w:right w:val="single" w:sz="4" w:space="0" w:color="auto"/>
              <w:tl2br w:val="single" w:sz="4" w:space="0" w:color="auto"/>
            </w:tcBorders>
          </w:tcPr>
          <w:p w:rsidR="001453CF" w:rsidRPr="000C3F41" w:rsidRDefault="001453CF" w:rsidP="003A7C9B">
            <w:pPr>
              <w:widowControl w:val="0"/>
              <w:tabs>
                <w:tab w:val="left" w:pos="1340"/>
              </w:tabs>
              <w:autoSpaceDE w:val="0"/>
              <w:autoSpaceDN w:val="0"/>
              <w:adjustRightInd w:val="0"/>
              <w:ind w:firstLine="0"/>
              <w:rPr>
                <w:color w:val="000000"/>
                <w:spacing w:val="3"/>
                <w:szCs w:val="28"/>
                <w:lang w:val="kk-KZ"/>
              </w:rPr>
            </w:pPr>
            <w:r w:rsidRPr="000C3F41">
              <w:rPr>
                <w:color w:val="000000"/>
                <w:spacing w:val="3"/>
                <w:szCs w:val="28"/>
                <w:lang w:val="kk-KZ"/>
              </w:rPr>
              <w:t>v               u</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3</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0</w:t>
            </w:r>
          </w:p>
        </w:tc>
        <w:tc>
          <w:tcPr>
            <w:tcW w:w="96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lastRenderedPageBreak/>
              <w:t>Б1</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15</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8</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lang w:val="kk-KZ"/>
              </w:rPr>
            </w:pPr>
          </w:p>
          <w:p w:rsidR="001453CF" w:rsidRPr="000C3F41" w:rsidRDefault="001453CF" w:rsidP="003A7C9B">
            <w:pPr>
              <w:widowControl w:val="0"/>
              <w:autoSpaceDE w:val="0"/>
              <w:autoSpaceDN w:val="0"/>
              <w:adjustRightInd w:val="0"/>
              <w:ind w:firstLine="0"/>
              <w:rPr>
                <w:color w:val="000000"/>
                <w:spacing w:val="3"/>
                <w:szCs w:val="28"/>
                <w:lang w:val="kk-KZ"/>
              </w:rPr>
            </w:pPr>
            <w:r w:rsidRPr="000C3F41">
              <w:rPr>
                <w:color w:val="000000"/>
                <w:spacing w:val="3"/>
                <w:szCs w:val="28"/>
                <w:lang w:val="kk-KZ"/>
              </w:rPr>
              <w:t>25</w:t>
            </w:r>
          </w:p>
          <w:p w:rsidR="001453CF" w:rsidRPr="000C3F41" w:rsidRDefault="001453CF" w:rsidP="003A7C9B">
            <w:pPr>
              <w:widowControl w:val="0"/>
              <w:autoSpaceDE w:val="0"/>
              <w:autoSpaceDN w:val="0"/>
              <w:adjustRightInd w:val="0"/>
              <w:ind w:firstLine="0"/>
              <w:rPr>
                <w:color w:val="000000"/>
                <w:spacing w:val="3"/>
                <w:szCs w:val="28"/>
                <w:lang w:val="kk-KZ"/>
              </w:rPr>
            </w:pP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12</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15</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23</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Б2</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11</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10</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11</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Б3</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14</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9</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 xml:space="preserve"> +60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Pr>
                <w:noProof/>
                <w:color w:val="000000"/>
                <w:spacing w:val="3"/>
                <w:szCs w:val="28"/>
              </w:rPr>
              <mc:AlternateContent>
                <mc:Choice Requires="wps">
                  <w:drawing>
                    <wp:anchor distT="0" distB="0" distL="114300" distR="114300" simplePos="0" relativeHeight="251679744" behindDoc="0" locked="1" layoutInCell="1" allowOverlap="1">
                      <wp:simplePos x="0" y="0"/>
                      <wp:positionH relativeFrom="column">
                        <wp:posOffset>-68580</wp:posOffset>
                      </wp:positionH>
                      <wp:positionV relativeFrom="paragraph">
                        <wp:posOffset>400685</wp:posOffset>
                      </wp:positionV>
                      <wp:extent cx="3175" cy="685800"/>
                      <wp:effectExtent l="0" t="0" r="34925" b="19050"/>
                      <wp:wrapNone/>
                      <wp:docPr id="6"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175"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5"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1.55pt" to="-5.15pt,8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">
                      <w10:anchorlock/>
                    </v:line>
                  </w:pict>
                </mc:Fallback>
              </mc:AlternateContent>
            </w:r>
            <w:r>
              <w:rPr>
                <w:noProof/>
                <w:color w:val="000000"/>
                <w:spacing w:val="3"/>
                <w:szCs w:val="28"/>
              </w:rPr>
              <mc:AlternateContent>
                <mc:Choice Requires="wps">
                  <w:drawing>
                    <wp:anchor distT="4294967295" distB="4294967295" distL="114300" distR="114300" simplePos="0" relativeHeight="251680768" behindDoc="0" locked="1" layoutInCell="1" allowOverlap="1">
                      <wp:simplePos x="0" y="0"/>
                      <wp:positionH relativeFrom="column">
                        <wp:posOffset>-68580</wp:posOffset>
                      </wp:positionH>
                      <wp:positionV relativeFrom="paragraph">
                        <wp:posOffset>400684</wp:posOffset>
                      </wp:positionV>
                      <wp:extent cx="1257300" cy="0"/>
                      <wp:effectExtent l="0" t="0" r="19050" b="19050"/>
                      <wp:wrapNone/>
                      <wp:docPr id="5"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6" o:spid="_x0000_s1026" style="position:absolute;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31.55pt" to="93.6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Bo1FA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">
                      <w10:anchorlock/>
                    </v:line>
                  </w:pict>
                </mc:Fallback>
              </mc:AlternateContent>
            </w:r>
            <w:r w:rsidRPr="000C3F41">
              <w:rPr>
                <w:color w:val="000000"/>
                <w:spacing w:val="3"/>
                <w:szCs w:val="28"/>
                <w:lang w:val="kk-KZ"/>
              </w:rPr>
              <w:t>11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p>
          <w:p w:rsidR="001453CF" w:rsidRPr="000C3F41" w:rsidRDefault="001453CF" w:rsidP="003A7C9B">
            <w:pPr>
              <w:widowControl w:val="0"/>
              <w:autoSpaceDE w:val="0"/>
              <w:autoSpaceDN w:val="0"/>
              <w:adjustRightInd w:val="0"/>
              <w:ind w:firstLine="0"/>
              <w:jc w:val="both"/>
              <w:rPr>
                <w:color w:val="000000"/>
                <w:spacing w:val="3"/>
                <w:szCs w:val="28"/>
                <w:lang w:val="kk-KZ"/>
              </w:rPr>
            </w:pPr>
            <w:r>
              <w:rPr>
                <w:noProof/>
                <w:color w:val="000000"/>
                <w:spacing w:val="3"/>
                <w:szCs w:val="28"/>
              </w:rPr>
              <mc:AlternateContent>
                <mc:Choice Requires="wps">
                  <w:drawing>
                    <wp:anchor distT="0" distB="0" distL="114299" distR="114299" simplePos="0" relativeHeight="251682816" behindDoc="0" locked="1" layoutInCell="1" allowOverlap="1">
                      <wp:simplePos x="0" y="0"/>
                      <wp:positionH relativeFrom="column">
                        <wp:posOffset>45719</wp:posOffset>
                      </wp:positionH>
                      <wp:positionV relativeFrom="paragraph">
                        <wp:posOffset>187325</wp:posOffset>
                      </wp:positionV>
                      <wp:extent cx="0" cy="1143000"/>
                      <wp:effectExtent l="0" t="0" r="19050" b="19050"/>
                      <wp:wrapNone/>
                      <wp:docPr id="4"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8" o:spid="_x0000_s1026" style="position:absolute;z-index:251682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6pt,14.75pt" to="3.6pt,1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w7EwIAACo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">
                      <w10:anchorlock/>
                    </v:line>
                  </w:pict>
                </mc:Fallback>
              </mc:AlternateContent>
            </w:r>
            <w:r w:rsidRPr="000C3F41">
              <w:rPr>
                <w:color w:val="000000"/>
                <w:spacing w:val="3"/>
                <w:szCs w:val="28"/>
                <w:lang w:val="kk-KZ"/>
              </w:rPr>
              <w:t>-      20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14</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80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Б4</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17</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16</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0</w:t>
            </w:r>
          </w:p>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14-</w:t>
            </w:r>
          </w:p>
          <w:p w:rsidR="001453CF" w:rsidRPr="000C3F41" w:rsidRDefault="001453CF" w:rsidP="003A7C9B">
            <w:pPr>
              <w:widowControl w:val="0"/>
              <w:autoSpaceDE w:val="0"/>
              <w:autoSpaceDN w:val="0"/>
              <w:adjustRightInd w:val="0"/>
              <w:ind w:firstLine="0"/>
              <w:jc w:val="right"/>
              <w:rPr>
                <w:color w:val="000000"/>
                <w:spacing w:val="3"/>
                <w:szCs w:val="28"/>
                <w:lang w:val="kk-KZ"/>
              </w:rPr>
            </w:pPr>
            <w:r>
              <w:rPr>
                <w:noProof/>
                <w:color w:val="000000"/>
                <w:spacing w:val="3"/>
                <w:szCs w:val="28"/>
              </w:rPr>
              <mc:AlternateContent>
                <mc:Choice Requires="wps">
                  <w:drawing>
                    <wp:anchor distT="4294967295" distB="4294967295" distL="114300" distR="114300" simplePos="0" relativeHeight="251684864" behindDoc="0" locked="1" layoutInCell="1" allowOverlap="1">
                      <wp:simplePos x="0" y="0"/>
                      <wp:positionH relativeFrom="column">
                        <wp:posOffset>-68580</wp:posOffset>
                      </wp:positionH>
                      <wp:positionV relativeFrom="paragraph">
                        <wp:posOffset>33654</wp:posOffset>
                      </wp:positionV>
                      <wp:extent cx="457200" cy="0"/>
                      <wp:effectExtent l="0" t="0" r="19050" b="19050"/>
                      <wp:wrapNone/>
                      <wp:docPr id="3" name="Line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40" o:spid="_x0000_s1026" style="position:absolute;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2.65pt" to="30.6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bRz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">
                      <w10:anchorlock/>
                    </v:line>
                  </w:pict>
                </mc:Fallback>
              </mc:AlternateConten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lang w:val="kk-KZ"/>
              </w:rPr>
            </w:pPr>
          </w:p>
          <w:p w:rsidR="001453CF" w:rsidRPr="000C3F41" w:rsidRDefault="001453CF" w:rsidP="003A7C9B">
            <w:pPr>
              <w:widowControl w:val="0"/>
              <w:autoSpaceDE w:val="0"/>
              <w:autoSpaceDN w:val="0"/>
              <w:adjustRightInd w:val="0"/>
              <w:ind w:firstLine="0"/>
              <w:rPr>
                <w:color w:val="000000"/>
                <w:spacing w:val="3"/>
                <w:szCs w:val="28"/>
                <w:lang w:val="kk-KZ"/>
              </w:rPr>
            </w:pPr>
            <w:r w:rsidRPr="000C3F41">
              <w:rPr>
                <w:color w:val="000000"/>
                <w:spacing w:val="3"/>
                <w:szCs w:val="28"/>
                <w:lang w:val="kk-KZ"/>
              </w:rPr>
              <w:t>+</w:t>
            </w:r>
          </w:p>
          <w:p w:rsidR="001453CF" w:rsidRPr="000C3F41" w:rsidRDefault="001453CF" w:rsidP="003A7C9B">
            <w:pPr>
              <w:widowControl w:val="0"/>
              <w:autoSpaceDE w:val="0"/>
              <w:autoSpaceDN w:val="0"/>
              <w:adjustRightInd w:val="0"/>
              <w:ind w:firstLine="0"/>
              <w:rPr>
                <w:color w:val="000000"/>
                <w:spacing w:val="3"/>
                <w:szCs w:val="28"/>
                <w:lang w:val="kk-KZ"/>
              </w:rPr>
            </w:pPr>
            <w:r>
              <w:rPr>
                <w:noProof/>
                <w:color w:val="000000"/>
                <w:spacing w:val="3"/>
                <w:szCs w:val="28"/>
              </w:rPr>
              <mc:AlternateContent>
                <mc:Choice Requires="wps">
                  <w:drawing>
                    <wp:anchor distT="0" distB="0" distL="114300" distR="114300" simplePos="0" relativeHeight="251681792" behindDoc="0" locked="1" layoutInCell="1" allowOverlap="1">
                      <wp:simplePos x="0" y="0"/>
                      <wp:positionH relativeFrom="column">
                        <wp:posOffset>45720</wp:posOffset>
                      </wp:positionH>
                      <wp:positionV relativeFrom="paragraph">
                        <wp:posOffset>22225</wp:posOffset>
                      </wp:positionV>
                      <wp:extent cx="6350" cy="347980"/>
                      <wp:effectExtent l="0" t="0" r="31750" b="13970"/>
                      <wp:wrapNone/>
                      <wp:docPr id="2" name="Lin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3479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1.75pt" to="4.1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CBTGAIAACw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">
                      <w10:anchorlock/>
                    </v:line>
                  </w:pict>
                </mc:Fallback>
              </mc:AlternateContent>
            </w:r>
            <w:r w:rsidRPr="000C3F41">
              <w:rPr>
                <w:color w:val="000000"/>
                <w:spacing w:val="3"/>
                <w:szCs w:val="28"/>
                <w:lang w:val="kk-KZ"/>
              </w:rPr>
              <w:t>40</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16</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18</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Б5</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20</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20</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Pr>
                <w:noProof/>
                <w:color w:val="000000"/>
                <w:spacing w:val="3"/>
                <w:szCs w:val="28"/>
              </w:rPr>
              <mc:AlternateContent>
                <mc:Choice Requires="wps">
                  <w:drawing>
                    <wp:anchor distT="0" distB="0" distL="114300" distR="114300" simplePos="0" relativeHeight="251683840" behindDoc="0" locked="1" layoutInCell="1" allowOverlap="1">
                      <wp:simplePos x="0" y="0"/>
                      <wp:positionH relativeFrom="column">
                        <wp:posOffset>48895</wp:posOffset>
                      </wp:positionH>
                      <wp:positionV relativeFrom="paragraph">
                        <wp:posOffset>180340</wp:posOffset>
                      </wp:positionV>
                      <wp:extent cx="796925" cy="4445"/>
                      <wp:effectExtent l="0" t="0" r="22225" b="33655"/>
                      <wp:wrapNone/>
                      <wp:docPr id="1"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96925" cy="4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9" o:spid="_x0000_s1026" style="position:absolute;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14.2pt" to="66.6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">
                      <w10:anchorlock/>
                    </v:line>
                  </w:pict>
                </mc:Fallback>
              </mc:AlternateContent>
            </w:r>
            <w:r w:rsidRPr="000C3F41">
              <w:rPr>
                <w:color w:val="000000"/>
                <w:spacing w:val="3"/>
                <w:szCs w:val="28"/>
                <w:lang w:val="kk-KZ"/>
              </w:rPr>
              <w:t>-</w:t>
            </w:r>
          </w:p>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0</w:t>
            </w:r>
          </w:p>
          <w:p w:rsidR="001453CF" w:rsidRPr="000C3F41" w:rsidRDefault="001453CF" w:rsidP="003A7C9B">
            <w:pPr>
              <w:widowControl w:val="0"/>
              <w:autoSpaceDE w:val="0"/>
              <w:autoSpaceDN w:val="0"/>
              <w:adjustRightInd w:val="0"/>
              <w:ind w:firstLine="0"/>
              <w:jc w:val="both"/>
              <w:rPr>
                <w:color w:val="000000"/>
                <w:spacing w:val="3"/>
                <w:szCs w:val="28"/>
                <w:lang w:val="kk-KZ"/>
              </w:rPr>
            </w:pP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lang w:val="kk-KZ"/>
              </w:rPr>
            </w:pPr>
            <w:r w:rsidRPr="000C3F41">
              <w:rPr>
                <w:color w:val="000000"/>
                <w:spacing w:val="3"/>
                <w:szCs w:val="28"/>
                <w:lang w:val="kk-KZ"/>
              </w:rPr>
              <w:t>+</w:t>
            </w:r>
          </w:p>
          <w:p w:rsidR="001453CF" w:rsidRPr="000C3F41" w:rsidRDefault="001453CF" w:rsidP="003A7C9B">
            <w:pPr>
              <w:widowControl w:val="0"/>
              <w:autoSpaceDE w:val="0"/>
              <w:autoSpaceDN w:val="0"/>
              <w:adjustRightInd w:val="0"/>
              <w:ind w:firstLine="0"/>
              <w:rPr>
                <w:color w:val="000000"/>
                <w:spacing w:val="3"/>
                <w:szCs w:val="28"/>
                <w:lang w:val="kk-KZ"/>
              </w:rPr>
            </w:pPr>
            <w:r w:rsidRPr="000C3F41">
              <w:rPr>
                <w:color w:val="000000"/>
                <w:spacing w:val="3"/>
                <w:szCs w:val="28"/>
                <w:lang w:val="kk-KZ"/>
              </w:rPr>
              <w:t>10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lang w:val="kk-KZ"/>
              </w:rPr>
            </w:pPr>
            <w:r w:rsidRPr="000C3F41">
              <w:rPr>
                <w:color w:val="000000"/>
                <w:spacing w:val="3"/>
                <w:szCs w:val="28"/>
                <w:lang w:val="kk-KZ"/>
              </w:rPr>
              <w:t>20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10</w:t>
            </w:r>
          </w:p>
        </w:tc>
      </w:tr>
      <w:tr w:rsidR="001453CF" w:rsidRPr="000C3F41" w:rsidTr="003A7C9B">
        <w:tc>
          <w:tcPr>
            <w:tcW w:w="305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Жүктің бар болуы, т</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lang w:val="kk-KZ"/>
              </w:rPr>
            </w:pPr>
            <w:r w:rsidRPr="000C3F41">
              <w:rPr>
                <w:color w:val="000000"/>
                <w:spacing w:val="3"/>
                <w:szCs w:val="28"/>
                <w:lang w:val="kk-KZ"/>
              </w:rPr>
              <w:t>15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85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lang w:val="kk-KZ"/>
              </w:rPr>
            </w:pPr>
            <w:r w:rsidRPr="000C3F41">
              <w:rPr>
                <w:color w:val="000000"/>
                <w:spacing w:val="3"/>
                <w:szCs w:val="28"/>
                <w:lang w:val="kk-KZ"/>
              </w:rPr>
              <w:t>40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lang w:val="kk-KZ"/>
              </w:rPr>
            </w:pPr>
            <w:r w:rsidRPr="000C3F41">
              <w:rPr>
                <w:color w:val="000000"/>
                <w:spacing w:val="3"/>
                <w:szCs w:val="28"/>
                <w:lang w:val="kk-KZ"/>
              </w:rPr>
              <w:t>70</w:t>
            </w:r>
          </w:p>
        </w:tc>
        <w:tc>
          <w:tcPr>
            <w:tcW w:w="96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210</w:t>
            </w:r>
          </w:p>
        </w:tc>
      </w:tr>
    </w:tbl>
    <w:p w:rsidR="001453CF" w:rsidRDefault="001453CF" w:rsidP="001453CF">
      <w:pPr>
        <w:shd w:val="clear" w:color="auto" w:fill="FFFFFF"/>
        <w:ind w:left="-539" w:firstLine="539"/>
        <w:rPr>
          <w:color w:val="000000"/>
          <w:szCs w:val="28"/>
          <w:lang w:val="kk-KZ"/>
        </w:rPr>
      </w:pPr>
    </w:p>
    <w:p w:rsidR="001453CF" w:rsidRPr="00FB14C4" w:rsidRDefault="001453CF" w:rsidP="001453CF">
      <w:pPr>
        <w:shd w:val="clear" w:color="auto" w:fill="FFFFFF"/>
        <w:ind w:firstLine="539"/>
        <w:jc w:val="both"/>
        <w:rPr>
          <w:color w:val="000000"/>
          <w:szCs w:val="28"/>
          <w:lang w:val="kk-KZ"/>
        </w:rPr>
      </w:pPr>
      <w:r>
        <w:rPr>
          <w:color w:val="000000"/>
          <w:szCs w:val="28"/>
        </w:rPr>
        <w:t>4.8</w:t>
      </w:r>
      <w:r>
        <w:rPr>
          <w:color w:val="000000"/>
          <w:szCs w:val="28"/>
          <w:lang w:val="kk-KZ"/>
        </w:rPr>
        <w:t xml:space="preserve"> кестесінде </w:t>
      </w:r>
      <w:r>
        <w:rPr>
          <w:color w:val="000000"/>
          <w:szCs w:val="28"/>
        </w:rPr>
        <w:t>А</w:t>
      </w:r>
      <w:r>
        <w:rPr>
          <w:color w:val="000000"/>
          <w:szCs w:val="28"/>
          <w:vertAlign w:val="subscript"/>
        </w:rPr>
        <w:t>2</w:t>
      </w:r>
      <w:r>
        <w:rPr>
          <w:color w:val="000000"/>
          <w:szCs w:val="28"/>
        </w:rPr>
        <w:t>Б</w:t>
      </w:r>
      <w:r>
        <w:rPr>
          <w:color w:val="000000"/>
          <w:szCs w:val="28"/>
          <w:vertAlign w:val="subscript"/>
        </w:rPr>
        <w:t>4</w:t>
      </w:r>
      <w:r>
        <w:rPr>
          <w:color w:val="000000"/>
          <w:szCs w:val="28"/>
          <w:lang w:val="kk-KZ"/>
        </w:rPr>
        <w:t xml:space="preserve"> ұяшығы үшін </w:t>
      </w:r>
      <w:r w:rsidRPr="00237D64">
        <w:rPr>
          <w:color w:val="000000"/>
          <w:szCs w:val="28"/>
          <w:lang w:val="en-US"/>
        </w:rPr>
        <w:t>d</w:t>
      </w:r>
      <w:r w:rsidRPr="00237D64">
        <w:rPr>
          <w:color w:val="000000"/>
          <w:szCs w:val="28"/>
        </w:rPr>
        <w:t xml:space="preserve"> = 0</w:t>
      </w:r>
      <w:r>
        <w:rPr>
          <w:color w:val="000000"/>
          <w:szCs w:val="28"/>
          <w:lang w:val="kk-KZ"/>
        </w:rPr>
        <w:t xml:space="preserve">. Осы ұяшық үшін тізбек құрайық және оның төбелеріне </w:t>
      </w:r>
      <w:r w:rsidRPr="00FB14C4">
        <w:rPr>
          <w:color w:val="000000"/>
          <w:szCs w:val="28"/>
          <w:lang w:val="kk-KZ"/>
        </w:rPr>
        <w:t xml:space="preserve">«-» </w:t>
      </w:r>
      <w:r>
        <w:rPr>
          <w:color w:val="000000"/>
          <w:szCs w:val="28"/>
          <w:lang w:val="kk-KZ"/>
        </w:rPr>
        <w:t>және</w:t>
      </w:r>
      <w:r w:rsidRPr="00FB14C4">
        <w:rPr>
          <w:color w:val="000000"/>
          <w:szCs w:val="28"/>
          <w:lang w:val="kk-KZ"/>
        </w:rPr>
        <w:t xml:space="preserve"> «+»</w:t>
      </w:r>
      <w:r>
        <w:rPr>
          <w:color w:val="000000"/>
          <w:szCs w:val="28"/>
          <w:lang w:val="kk-KZ"/>
        </w:rPr>
        <w:t xml:space="preserve"> таңбаларын қоямыз</w:t>
      </w:r>
      <w:r w:rsidRPr="00FB14C4">
        <w:rPr>
          <w:color w:val="000000"/>
          <w:szCs w:val="28"/>
          <w:lang w:val="kk-KZ"/>
        </w:rPr>
        <w:t>.« + »</w:t>
      </w:r>
      <w:r>
        <w:rPr>
          <w:color w:val="000000"/>
          <w:szCs w:val="28"/>
          <w:lang w:val="kk-KZ"/>
        </w:rPr>
        <w:t xml:space="preserve"> таңбалы ұяшықтардағы </w:t>
      </w:r>
      <w:r w:rsidRPr="00FB14C4">
        <w:rPr>
          <w:color w:val="000000"/>
          <w:szCs w:val="28"/>
          <w:lang w:val="kk-KZ"/>
        </w:rPr>
        <w:t>10-</w:t>
      </w:r>
      <w:r>
        <w:rPr>
          <w:color w:val="000000"/>
          <w:szCs w:val="28"/>
          <w:lang w:val="kk-KZ"/>
        </w:rPr>
        <w:t xml:space="preserve">ға тең ең кіші жүктемені жалпы ережелерге сәйкес алмастырамыз. Жаңа үлестіру </w:t>
      </w:r>
      <w:r w:rsidRPr="00FB14C4">
        <w:rPr>
          <w:color w:val="000000"/>
          <w:szCs w:val="28"/>
          <w:lang w:val="kk-KZ"/>
        </w:rPr>
        <w:t>4.9</w:t>
      </w:r>
      <w:r>
        <w:rPr>
          <w:color w:val="000000"/>
          <w:szCs w:val="28"/>
          <w:lang w:val="kk-KZ"/>
        </w:rPr>
        <w:t xml:space="preserve"> кестесінде келтірілген. Жеңіл есептеуден тонна</w:t>
      </w:r>
      <w:r w:rsidRPr="00FB14C4">
        <w:rPr>
          <w:color w:val="000000"/>
          <w:szCs w:val="28"/>
          <w:lang w:val="kk-KZ"/>
        </w:rPr>
        <w:t>-</w:t>
      </w:r>
      <w:r>
        <w:rPr>
          <w:color w:val="000000"/>
          <w:szCs w:val="28"/>
          <w:lang w:val="kk-KZ"/>
        </w:rPr>
        <w:t xml:space="preserve">километр саны </w:t>
      </w:r>
      <w:r w:rsidRPr="00FB14C4">
        <w:rPr>
          <w:color w:val="000000"/>
          <w:szCs w:val="28"/>
          <w:lang w:val="kk-KZ"/>
        </w:rPr>
        <w:t>2640</w:t>
      </w:r>
      <w:r>
        <w:rPr>
          <w:color w:val="000000"/>
          <w:szCs w:val="28"/>
          <w:lang w:val="kk-KZ"/>
        </w:rPr>
        <w:t xml:space="preserve"> тең екенін көруге болады, яғни </w:t>
      </w:r>
      <w:r w:rsidRPr="00FB14C4">
        <w:rPr>
          <w:color w:val="000000"/>
          <w:szCs w:val="28"/>
          <w:lang w:val="kk-KZ"/>
        </w:rPr>
        <w:t>4.8</w:t>
      </w:r>
      <w:r>
        <w:rPr>
          <w:color w:val="000000"/>
          <w:szCs w:val="28"/>
          <w:lang w:val="kk-KZ"/>
        </w:rPr>
        <w:t xml:space="preserve"> кестесіндегідей.</w:t>
      </w:r>
    </w:p>
    <w:p w:rsidR="001453CF" w:rsidRPr="00FB14C4" w:rsidRDefault="001453CF" w:rsidP="001453CF">
      <w:pPr>
        <w:shd w:val="clear" w:color="auto" w:fill="FFFFFF"/>
        <w:spacing w:before="7"/>
        <w:ind w:left="-540" w:firstLine="540"/>
        <w:jc w:val="both"/>
        <w:rPr>
          <w:color w:val="000000"/>
          <w:szCs w:val="28"/>
          <w:lang w:val="kk-KZ"/>
        </w:rPr>
      </w:pPr>
    </w:p>
    <w:p w:rsidR="001453CF" w:rsidRDefault="001453CF" w:rsidP="001453CF">
      <w:pPr>
        <w:shd w:val="clear" w:color="auto" w:fill="FFFFFF"/>
        <w:spacing w:before="7"/>
        <w:ind w:left="-540" w:firstLine="540"/>
        <w:jc w:val="both"/>
        <w:rPr>
          <w:color w:val="000000"/>
          <w:szCs w:val="28"/>
        </w:rPr>
      </w:pPr>
      <w:r>
        <w:rPr>
          <w:color w:val="000000"/>
          <w:szCs w:val="28"/>
          <w:lang w:val="kk-KZ"/>
        </w:rPr>
        <w:t>Кесте</w:t>
      </w:r>
      <w:r>
        <w:rPr>
          <w:color w:val="000000"/>
          <w:szCs w:val="28"/>
        </w:rPr>
        <w:t xml:space="preserve"> 4.9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684"/>
        <w:gridCol w:w="836"/>
        <w:gridCol w:w="360"/>
        <w:gridCol w:w="630"/>
        <w:gridCol w:w="90"/>
        <w:gridCol w:w="540"/>
        <w:gridCol w:w="630"/>
        <w:gridCol w:w="90"/>
        <w:gridCol w:w="540"/>
        <w:gridCol w:w="540"/>
        <w:gridCol w:w="540"/>
        <w:gridCol w:w="1474"/>
      </w:tblGrid>
      <w:tr w:rsidR="001453CF" w:rsidRPr="000C3F41" w:rsidTr="003A7C9B">
        <w:tc>
          <w:tcPr>
            <w:tcW w:w="1368"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Тұтынушылар</w:t>
            </w:r>
          </w:p>
        </w:tc>
        <w:tc>
          <w:tcPr>
            <w:tcW w:w="168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Қосымша</w:t>
            </w:r>
          </w:p>
        </w:tc>
        <w:tc>
          <w:tcPr>
            <w:tcW w:w="4796" w:type="dxa"/>
            <w:gridSpan w:val="10"/>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Тасымалдаушылар</w:t>
            </w:r>
          </w:p>
        </w:tc>
        <w:tc>
          <w:tcPr>
            <w:tcW w:w="1474" w:type="dxa"/>
            <w:vMerge w:val="restart"/>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lang w:val="kk-KZ"/>
              </w:rPr>
            </w:pPr>
            <w:r w:rsidRPr="000C3F41">
              <w:rPr>
                <w:color w:val="000000"/>
                <w:spacing w:val="3"/>
                <w:szCs w:val="28"/>
                <w:lang w:val="kk-KZ"/>
              </w:rPr>
              <w:t>Қажеттілік</w:t>
            </w: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2</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3</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А</w:t>
            </w:r>
            <w:r w:rsidRPr="000C3F41">
              <w:rPr>
                <w:color w:val="000000"/>
                <w:spacing w:val="3"/>
                <w:szCs w:val="28"/>
                <w:vertAlign w:val="subscript"/>
              </w:rPr>
              <w:t>4</w:t>
            </w:r>
          </w:p>
        </w:tc>
        <w:tc>
          <w:tcPr>
            <w:tcW w:w="147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c>
          <w:tcPr>
            <w:tcW w:w="1684" w:type="dxa"/>
            <w:tcBorders>
              <w:top w:val="single" w:sz="4" w:space="0" w:color="auto"/>
              <w:left w:val="single" w:sz="4" w:space="0" w:color="auto"/>
              <w:bottom w:val="single" w:sz="4" w:space="0" w:color="auto"/>
              <w:right w:val="single" w:sz="4" w:space="0" w:color="auto"/>
              <w:tl2br w:val="single" w:sz="4" w:space="0" w:color="auto"/>
            </w:tcBorders>
          </w:tcPr>
          <w:p w:rsidR="001453CF" w:rsidRPr="000C3F41" w:rsidRDefault="001453CF" w:rsidP="003A7C9B">
            <w:pPr>
              <w:widowControl w:val="0"/>
              <w:tabs>
                <w:tab w:val="left" w:pos="1340"/>
              </w:tabs>
              <w:autoSpaceDE w:val="0"/>
              <w:autoSpaceDN w:val="0"/>
              <w:adjustRightInd w:val="0"/>
              <w:ind w:firstLine="0"/>
              <w:rPr>
                <w:color w:val="000000"/>
                <w:spacing w:val="3"/>
                <w:szCs w:val="28"/>
              </w:rPr>
            </w:pPr>
            <w:r w:rsidRPr="000C3F41">
              <w:rPr>
                <w:color w:val="000000"/>
                <w:spacing w:val="3"/>
                <w:szCs w:val="28"/>
                <w:lang w:val="en-US"/>
              </w:rPr>
              <w:t>vu</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0</w:t>
            </w:r>
          </w:p>
        </w:tc>
        <w:tc>
          <w:tcPr>
            <w:tcW w:w="1474" w:type="dxa"/>
            <w:vMerge/>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1</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15</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15</w:t>
            </w: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8</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25</w:t>
            </w:r>
          </w:p>
          <w:p w:rsidR="001453CF" w:rsidRPr="000C3F41" w:rsidRDefault="001453CF" w:rsidP="003A7C9B">
            <w:pPr>
              <w:widowControl w:val="0"/>
              <w:autoSpaceDE w:val="0"/>
              <w:autoSpaceDN w:val="0"/>
              <w:adjustRightInd w:val="0"/>
              <w:ind w:firstLine="0"/>
              <w:rPr>
                <w:color w:val="000000"/>
                <w:spacing w:val="3"/>
                <w:szCs w:val="28"/>
              </w:rPr>
            </w:pP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12</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15</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23</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2</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10</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11</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3</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14</w:t>
            </w:r>
          </w:p>
        </w:tc>
        <w:tc>
          <w:tcPr>
            <w:tcW w:w="836"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p>
        </w:tc>
        <w:tc>
          <w:tcPr>
            <w:tcW w:w="36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9</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 xml:space="preserve"> 50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11</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30</w:t>
            </w: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4</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17</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720" w:type="dxa"/>
            <w:gridSpan w:val="2"/>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p w:rsidR="001453CF" w:rsidRPr="000C3F41" w:rsidRDefault="001453CF" w:rsidP="003A7C9B">
            <w:pPr>
              <w:widowControl w:val="0"/>
              <w:autoSpaceDE w:val="0"/>
              <w:autoSpaceDN w:val="0"/>
              <w:adjustRightInd w:val="0"/>
              <w:ind w:firstLine="0"/>
              <w:jc w:val="both"/>
              <w:rPr>
                <w:color w:val="000000"/>
                <w:spacing w:val="3"/>
                <w:szCs w:val="28"/>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14</w:t>
            </w:r>
          </w:p>
          <w:p w:rsidR="001453CF" w:rsidRPr="000C3F41" w:rsidRDefault="001453CF" w:rsidP="003A7C9B">
            <w:pPr>
              <w:widowControl w:val="0"/>
              <w:autoSpaceDE w:val="0"/>
              <w:autoSpaceDN w:val="0"/>
              <w:adjustRightInd w:val="0"/>
              <w:ind w:firstLine="0"/>
              <w:jc w:val="right"/>
              <w:rPr>
                <w:color w:val="000000"/>
                <w:spacing w:val="3"/>
                <w:szCs w:val="28"/>
              </w:rPr>
            </w:pP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p w:rsidR="001453CF" w:rsidRPr="000C3F41" w:rsidRDefault="001453CF" w:rsidP="003A7C9B">
            <w:pPr>
              <w:widowControl w:val="0"/>
              <w:autoSpaceDE w:val="0"/>
              <w:autoSpaceDN w:val="0"/>
              <w:adjustRightInd w:val="0"/>
              <w:ind w:firstLine="0"/>
              <w:rPr>
                <w:color w:val="000000"/>
                <w:spacing w:val="3"/>
                <w:szCs w:val="28"/>
              </w:rPr>
            </w:pPr>
            <w:r w:rsidRPr="000C3F41">
              <w:rPr>
                <w:color w:val="000000"/>
                <w:spacing w:val="3"/>
                <w:szCs w:val="28"/>
              </w:rPr>
              <w:t>30</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16</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18</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40</w:t>
            </w:r>
          </w:p>
        </w:tc>
      </w:tr>
      <w:tr w:rsidR="001453CF" w:rsidRPr="000C3F41" w:rsidTr="003A7C9B">
        <w:tc>
          <w:tcPr>
            <w:tcW w:w="1368"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vertAlign w:val="subscript"/>
              </w:rPr>
            </w:pPr>
            <w:r w:rsidRPr="000C3F41">
              <w:rPr>
                <w:color w:val="000000"/>
                <w:spacing w:val="3"/>
                <w:szCs w:val="28"/>
              </w:rPr>
              <w:t>Б</w:t>
            </w:r>
            <w:r w:rsidRPr="000C3F41">
              <w:rPr>
                <w:color w:val="000000"/>
                <w:spacing w:val="3"/>
                <w:szCs w:val="28"/>
                <w:vertAlign w:val="subscript"/>
              </w:rPr>
              <w:t>5</w:t>
            </w:r>
          </w:p>
        </w:tc>
        <w:tc>
          <w:tcPr>
            <w:tcW w:w="168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20</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17</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63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jc w:val="both"/>
              <w:rPr>
                <w:color w:val="000000"/>
                <w:spacing w:val="3"/>
                <w:szCs w:val="28"/>
              </w:rPr>
            </w:pPr>
          </w:p>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tc>
        <w:tc>
          <w:tcPr>
            <w:tcW w:w="630" w:type="dxa"/>
            <w:gridSpan w:val="2"/>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19</w:t>
            </w:r>
          </w:p>
        </w:tc>
        <w:tc>
          <w:tcPr>
            <w:tcW w:w="540" w:type="dxa"/>
            <w:tcBorders>
              <w:top w:val="single" w:sz="4" w:space="0" w:color="auto"/>
              <w:left w:val="single" w:sz="4" w:space="0" w:color="auto"/>
              <w:bottom w:val="single" w:sz="4" w:space="0" w:color="auto"/>
              <w:right w:val="nil"/>
            </w:tcBorders>
          </w:tcPr>
          <w:p w:rsidR="001453CF" w:rsidRPr="000C3F41" w:rsidRDefault="001453CF" w:rsidP="003A7C9B">
            <w:pPr>
              <w:widowControl w:val="0"/>
              <w:autoSpaceDE w:val="0"/>
              <w:autoSpaceDN w:val="0"/>
              <w:adjustRightInd w:val="0"/>
              <w:ind w:firstLine="0"/>
              <w:rPr>
                <w:color w:val="000000"/>
                <w:spacing w:val="3"/>
                <w:szCs w:val="28"/>
              </w:rPr>
            </w:pPr>
          </w:p>
        </w:tc>
        <w:tc>
          <w:tcPr>
            <w:tcW w:w="540" w:type="dxa"/>
            <w:tcBorders>
              <w:top w:val="single" w:sz="4" w:space="0" w:color="auto"/>
              <w:left w:val="nil"/>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right"/>
              <w:rPr>
                <w:color w:val="000000"/>
                <w:spacing w:val="3"/>
                <w:szCs w:val="28"/>
              </w:rPr>
            </w:pPr>
            <w:r w:rsidRPr="000C3F41">
              <w:rPr>
                <w:color w:val="000000"/>
                <w:spacing w:val="3"/>
                <w:szCs w:val="28"/>
              </w:rPr>
              <w:t>20</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10</w:t>
            </w:r>
          </w:p>
        </w:tc>
      </w:tr>
      <w:tr w:rsidR="001453CF" w:rsidRPr="000C3F41" w:rsidTr="003A7C9B">
        <w:tc>
          <w:tcPr>
            <w:tcW w:w="3052"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lang w:val="kk-KZ"/>
              </w:rPr>
              <w:t>Жүктің бар болуы</w:t>
            </w:r>
            <w:r w:rsidRPr="000C3F41">
              <w:rPr>
                <w:color w:val="000000"/>
                <w:spacing w:val="3"/>
                <w:szCs w:val="28"/>
              </w:rPr>
              <w:t>, т</w:t>
            </w:r>
          </w:p>
        </w:tc>
        <w:tc>
          <w:tcPr>
            <w:tcW w:w="1196"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15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85</w:t>
            </w:r>
          </w:p>
        </w:tc>
        <w:tc>
          <w:tcPr>
            <w:tcW w:w="1260" w:type="dxa"/>
            <w:gridSpan w:val="3"/>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40</w:t>
            </w:r>
          </w:p>
        </w:tc>
        <w:tc>
          <w:tcPr>
            <w:tcW w:w="1080" w:type="dxa"/>
            <w:gridSpan w:val="2"/>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center"/>
              <w:rPr>
                <w:color w:val="000000"/>
                <w:spacing w:val="3"/>
                <w:szCs w:val="28"/>
              </w:rPr>
            </w:pPr>
            <w:r w:rsidRPr="000C3F41">
              <w:rPr>
                <w:color w:val="000000"/>
                <w:spacing w:val="3"/>
                <w:szCs w:val="28"/>
              </w:rPr>
              <w:t>70</w:t>
            </w:r>
          </w:p>
        </w:tc>
        <w:tc>
          <w:tcPr>
            <w:tcW w:w="1474" w:type="dxa"/>
            <w:tcBorders>
              <w:top w:val="single" w:sz="4" w:space="0" w:color="auto"/>
              <w:left w:val="single" w:sz="4" w:space="0" w:color="auto"/>
              <w:bottom w:val="single" w:sz="4" w:space="0" w:color="auto"/>
              <w:right w:val="single" w:sz="4" w:space="0" w:color="auto"/>
            </w:tcBorders>
          </w:tcPr>
          <w:p w:rsidR="001453CF" w:rsidRPr="000C3F41" w:rsidRDefault="001453CF" w:rsidP="003A7C9B">
            <w:pPr>
              <w:widowControl w:val="0"/>
              <w:autoSpaceDE w:val="0"/>
              <w:autoSpaceDN w:val="0"/>
              <w:adjustRightInd w:val="0"/>
              <w:ind w:firstLine="0"/>
              <w:jc w:val="both"/>
              <w:rPr>
                <w:color w:val="000000"/>
                <w:spacing w:val="3"/>
                <w:szCs w:val="28"/>
              </w:rPr>
            </w:pPr>
            <w:r w:rsidRPr="000C3F41">
              <w:rPr>
                <w:color w:val="000000"/>
                <w:spacing w:val="3"/>
                <w:szCs w:val="28"/>
              </w:rPr>
              <w:t>210</w:t>
            </w:r>
          </w:p>
        </w:tc>
      </w:tr>
    </w:tbl>
    <w:p w:rsidR="001453CF" w:rsidRDefault="001453CF" w:rsidP="001453CF">
      <w:pPr>
        <w:shd w:val="clear" w:color="auto" w:fill="FFFFFF"/>
        <w:ind w:left="-539" w:firstLine="539"/>
        <w:rPr>
          <w:color w:val="000000"/>
          <w:szCs w:val="28"/>
          <w:lang w:val="kk-KZ"/>
        </w:rPr>
      </w:pPr>
    </w:p>
    <w:p w:rsidR="001453CF" w:rsidRDefault="001453CF" w:rsidP="001453CF">
      <w:pPr>
        <w:shd w:val="clear" w:color="auto" w:fill="FFFFFF"/>
        <w:ind w:left="-539" w:firstLine="539"/>
        <w:rPr>
          <w:color w:val="000000"/>
          <w:szCs w:val="28"/>
          <w:lang w:val="kk-KZ"/>
        </w:rPr>
      </w:pPr>
    </w:p>
    <w:p w:rsidR="001453CF" w:rsidRDefault="001453CF" w:rsidP="001453CF">
      <w:pPr>
        <w:shd w:val="clear" w:color="auto" w:fill="FFFFFF"/>
        <w:ind w:firstLine="539"/>
        <w:jc w:val="both"/>
        <w:rPr>
          <w:color w:val="000000"/>
          <w:szCs w:val="28"/>
          <w:lang w:val="kk-KZ"/>
        </w:rPr>
      </w:pPr>
      <w:r>
        <w:rPr>
          <w:color w:val="000000"/>
          <w:szCs w:val="28"/>
          <w:lang w:val="kk-KZ"/>
        </w:rPr>
        <w:t xml:space="preserve">Кей жағдайларда бірдей </w:t>
      </w:r>
      <w:r>
        <w:rPr>
          <w:szCs w:val="28"/>
          <w:lang w:val="kk-KZ"/>
        </w:rPr>
        <w:t xml:space="preserve">транспорттық </w:t>
      </w:r>
      <w:r>
        <w:rPr>
          <w:color w:val="000000"/>
          <w:szCs w:val="28"/>
          <w:lang w:val="kk-KZ"/>
        </w:rPr>
        <w:t xml:space="preserve">жұмысы бар түрлі шешімдерді алу мүмкіндігі практикада қолданылуы мүмкін. Егер </w:t>
      </w:r>
      <w:r w:rsidRPr="000D50ED">
        <w:rPr>
          <w:color w:val="000000"/>
          <w:szCs w:val="28"/>
          <w:lang w:val="kk-KZ"/>
        </w:rPr>
        <w:t>6.1.8</w:t>
      </w:r>
      <w:r>
        <w:rPr>
          <w:color w:val="000000"/>
          <w:szCs w:val="28"/>
          <w:lang w:val="kk-KZ"/>
        </w:rPr>
        <w:t xml:space="preserve"> кестесінің шешімі </w:t>
      </w:r>
      <w:r>
        <w:rPr>
          <w:color w:val="000000"/>
          <w:szCs w:val="28"/>
          <w:lang w:val="kk-KZ"/>
        </w:rPr>
        <w:lastRenderedPageBreak/>
        <w:t xml:space="preserve">бойынша </w:t>
      </w:r>
      <w:r w:rsidRPr="000D50ED">
        <w:rPr>
          <w:color w:val="000000"/>
          <w:szCs w:val="28"/>
          <w:lang w:val="kk-KZ"/>
        </w:rPr>
        <w:t>Б</w:t>
      </w:r>
      <w:r w:rsidRPr="000D50ED">
        <w:rPr>
          <w:color w:val="000000"/>
          <w:szCs w:val="28"/>
          <w:vertAlign w:val="subscript"/>
          <w:lang w:val="kk-KZ"/>
        </w:rPr>
        <w:t>5</w:t>
      </w:r>
      <w:r>
        <w:rPr>
          <w:color w:val="000000"/>
          <w:szCs w:val="28"/>
          <w:lang w:val="kk-KZ"/>
        </w:rPr>
        <w:t xml:space="preserve">тұтынушысы </w:t>
      </w:r>
      <w:r w:rsidRPr="000D50ED">
        <w:rPr>
          <w:color w:val="000000"/>
          <w:szCs w:val="28"/>
          <w:lang w:val="kk-KZ"/>
        </w:rPr>
        <w:t>А</w:t>
      </w:r>
      <w:r w:rsidRPr="000D50ED">
        <w:rPr>
          <w:color w:val="000000"/>
          <w:szCs w:val="28"/>
          <w:vertAlign w:val="subscript"/>
          <w:lang w:val="kk-KZ"/>
        </w:rPr>
        <w:t>4</w:t>
      </w:r>
      <w:r w:rsidRPr="000D50ED">
        <w:rPr>
          <w:color w:val="000000"/>
          <w:szCs w:val="28"/>
          <w:lang w:val="kk-KZ"/>
        </w:rPr>
        <w:t>,</w:t>
      </w:r>
      <w:r>
        <w:rPr>
          <w:color w:val="000000"/>
          <w:szCs w:val="28"/>
          <w:lang w:val="kk-KZ"/>
        </w:rPr>
        <w:t xml:space="preserve">тасымалдаушысынан жүк алуы керек, бірақ бұл белгілі бір себептермен болмауы қажет, </w:t>
      </w:r>
      <w:r w:rsidRPr="000D50ED">
        <w:rPr>
          <w:color w:val="000000"/>
          <w:szCs w:val="28"/>
          <w:lang w:val="kk-KZ"/>
        </w:rPr>
        <w:t>6.1.9</w:t>
      </w:r>
      <w:r>
        <w:rPr>
          <w:color w:val="000000"/>
          <w:szCs w:val="28"/>
          <w:lang w:val="kk-KZ"/>
        </w:rPr>
        <w:t xml:space="preserve"> кестесінің шешімі бойынша осы тұтынушы сол тасымалдаушыдан жүкті алмай, </w:t>
      </w:r>
      <w:r w:rsidRPr="003D227C">
        <w:rPr>
          <w:color w:val="000000"/>
          <w:szCs w:val="28"/>
          <w:lang w:val="kk-KZ"/>
        </w:rPr>
        <w:t>А</w:t>
      </w:r>
      <w:r w:rsidRPr="003D227C">
        <w:rPr>
          <w:color w:val="000000"/>
          <w:szCs w:val="28"/>
          <w:vertAlign w:val="subscript"/>
          <w:lang w:val="kk-KZ"/>
        </w:rPr>
        <w:t>3</w:t>
      </w:r>
      <w:r>
        <w:rPr>
          <w:color w:val="000000"/>
          <w:szCs w:val="28"/>
          <w:lang w:val="kk-KZ"/>
        </w:rPr>
        <w:t>тұтынушысына бекітіледі. Мұнда шешім оңтайлы болып табылады.</w:t>
      </w:r>
    </w:p>
    <w:p w:rsidR="001453CF" w:rsidRDefault="001453CF" w:rsidP="001453CF">
      <w:pPr>
        <w:shd w:val="clear" w:color="auto" w:fill="FFFFFF"/>
        <w:ind w:firstLine="539"/>
        <w:jc w:val="both"/>
        <w:rPr>
          <w:color w:val="000000"/>
          <w:szCs w:val="28"/>
          <w:lang w:val="kk-KZ"/>
        </w:rPr>
      </w:pPr>
      <w:r>
        <w:rPr>
          <w:color w:val="000000"/>
          <w:szCs w:val="28"/>
          <w:lang w:val="kk-KZ"/>
        </w:rPr>
        <w:t>Жоғарыда айтылғандай, шешім негізіне тек тасымалдаулардың  минималды орташа қашықтығын тонна</w:t>
      </w:r>
      <w:r w:rsidRPr="00234ABF">
        <w:rPr>
          <w:color w:val="000000"/>
          <w:szCs w:val="28"/>
          <w:lang w:val="kk-KZ"/>
        </w:rPr>
        <w:t>-</w:t>
      </w:r>
      <w:r>
        <w:rPr>
          <w:color w:val="000000"/>
          <w:szCs w:val="28"/>
          <w:lang w:val="kk-KZ"/>
        </w:rPr>
        <w:t xml:space="preserve">километрмен табу ғана жатпайды, бұны </w:t>
      </w:r>
      <w:r>
        <w:rPr>
          <w:szCs w:val="28"/>
          <w:lang w:val="kk-KZ"/>
        </w:rPr>
        <w:t xml:space="preserve">транспорттық </w:t>
      </w:r>
      <w:r>
        <w:rPr>
          <w:color w:val="000000"/>
          <w:szCs w:val="28"/>
          <w:lang w:val="kk-KZ"/>
        </w:rPr>
        <w:t>жұмыстың  тонна</w:t>
      </w:r>
      <w:r w:rsidRPr="00234ABF">
        <w:rPr>
          <w:color w:val="000000"/>
          <w:szCs w:val="28"/>
          <w:lang w:val="kk-KZ"/>
        </w:rPr>
        <w:t>-</w:t>
      </w:r>
      <w:r>
        <w:rPr>
          <w:color w:val="000000"/>
          <w:szCs w:val="28"/>
          <w:lang w:val="kk-KZ"/>
        </w:rPr>
        <w:t>километрмен минимумы көрсетеді. Оңтайлылық критерийі қылып тасымалдау құнының минимумына жетуді алуға болады. Онда матрицаның жоғарғы оң ұяшықтарына пункттердің арасына тасымалдаулардың құны жазылады. Егер тасымалдауларға кететін уақыттың минимумын табу керек болса, сәйкесінше пункттердің арасында тасымалдау уақыты көрсетіледі және т.с.с.</w:t>
      </w:r>
    </w:p>
    <w:p w:rsidR="001453CF" w:rsidRDefault="001453CF" w:rsidP="001453CF">
      <w:pPr>
        <w:shd w:val="clear" w:color="auto" w:fill="FFFFFF"/>
        <w:ind w:firstLine="539"/>
        <w:jc w:val="both"/>
        <w:rPr>
          <w:color w:val="000000"/>
          <w:szCs w:val="28"/>
          <w:lang w:val="kk-KZ"/>
        </w:rPr>
      </w:pPr>
      <w:r>
        <w:rPr>
          <w:color w:val="000000"/>
          <w:szCs w:val="28"/>
          <w:lang w:val="kk-KZ"/>
        </w:rPr>
        <w:t xml:space="preserve">Берілуінде қиындатулары бар </w:t>
      </w:r>
      <w:r>
        <w:rPr>
          <w:szCs w:val="28"/>
          <w:lang w:val="kk-KZ"/>
        </w:rPr>
        <w:t xml:space="preserve">транспорттық </w:t>
      </w:r>
      <w:r>
        <w:rPr>
          <w:color w:val="000000"/>
          <w:szCs w:val="28"/>
          <w:lang w:val="kk-KZ"/>
        </w:rPr>
        <w:t>есептердің оңтайлы жоспарын табу.</w:t>
      </w:r>
    </w:p>
    <w:p w:rsidR="001453CF" w:rsidRDefault="001453CF" w:rsidP="001453CF">
      <w:pPr>
        <w:shd w:val="clear" w:color="auto" w:fill="FFFFFF"/>
        <w:ind w:firstLine="539"/>
        <w:jc w:val="both"/>
        <w:rPr>
          <w:color w:val="000000"/>
          <w:szCs w:val="28"/>
          <w:lang w:val="kk-KZ"/>
        </w:rPr>
      </w:pPr>
      <w:r w:rsidRPr="00052A8D">
        <w:rPr>
          <w:color w:val="000000"/>
          <w:szCs w:val="28"/>
          <w:lang w:val="kk-KZ"/>
        </w:rPr>
        <w:t xml:space="preserve">1) </w:t>
      </w:r>
      <w:r>
        <w:rPr>
          <w:color w:val="000000"/>
          <w:szCs w:val="28"/>
          <w:lang w:val="kk-KZ"/>
        </w:rPr>
        <w:t xml:space="preserve">Кейбір нақты тасымалдау шарттары жағдайында белгілі бір </w:t>
      </w:r>
      <w:r w:rsidRPr="00052A8D">
        <w:rPr>
          <w:color w:val="000000"/>
          <w:szCs w:val="28"/>
          <w:lang w:val="kk-KZ"/>
        </w:rPr>
        <w:t>А</w:t>
      </w:r>
      <w:r w:rsidRPr="00052A8D">
        <w:rPr>
          <w:color w:val="000000"/>
          <w:szCs w:val="28"/>
          <w:vertAlign w:val="subscript"/>
          <w:lang w:val="kk-KZ"/>
        </w:rPr>
        <w:t>i</w:t>
      </w:r>
      <w:r>
        <w:rPr>
          <w:color w:val="000000"/>
          <w:szCs w:val="28"/>
          <w:lang w:val="kk-KZ"/>
        </w:rPr>
        <w:t xml:space="preserve">  пунктінен </w:t>
      </w:r>
      <w:r w:rsidRPr="00052A8D">
        <w:rPr>
          <w:color w:val="000000"/>
          <w:szCs w:val="28"/>
          <w:lang w:val="kk-KZ"/>
        </w:rPr>
        <w:t>Б</w:t>
      </w:r>
      <w:r w:rsidRPr="00052A8D">
        <w:rPr>
          <w:color w:val="000000"/>
          <w:szCs w:val="28"/>
          <w:vertAlign w:val="subscript"/>
          <w:lang w:val="kk-KZ"/>
        </w:rPr>
        <w:t>j</w:t>
      </w:r>
      <w:r>
        <w:rPr>
          <w:color w:val="000000"/>
          <w:szCs w:val="28"/>
          <w:lang w:val="kk-KZ"/>
        </w:rPr>
        <w:t xml:space="preserve"> жеткізу пунктіне тасымалдау жасалынбауы мүмкін. Осындай есептердің оңтайлы жоспарларын анықтау үшін, </w:t>
      </w:r>
      <w:r w:rsidRPr="00052A8D">
        <w:rPr>
          <w:color w:val="000000"/>
          <w:szCs w:val="28"/>
          <w:lang w:val="kk-KZ"/>
        </w:rPr>
        <w:t>А</w:t>
      </w:r>
      <w:r w:rsidRPr="00052A8D">
        <w:rPr>
          <w:color w:val="000000"/>
          <w:szCs w:val="28"/>
          <w:vertAlign w:val="subscript"/>
          <w:lang w:val="kk-KZ"/>
        </w:rPr>
        <w:t>i</w:t>
      </w:r>
      <w:r>
        <w:rPr>
          <w:color w:val="000000"/>
          <w:szCs w:val="28"/>
          <w:lang w:val="kk-KZ"/>
        </w:rPr>
        <w:t xml:space="preserve">  пунктінен </w:t>
      </w:r>
      <w:r w:rsidRPr="00052A8D">
        <w:rPr>
          <w:color w:val="000000"/>
          <w:szCs w:val="28"/>
          <w:lang w:val="kk-KZ"/>
        </w:rPr>
        <w:t>Б</w:t>
      </w:r>
      <w:r w:rsidRPr="00052A8D">
        <w:rPr>
          <w:color w:val="000000"/>
          <w:szCs w:val="28"/>
          <w:vertAlign w:val="subscript"/>
          <w:lang w:val="kk-KZ"/>
        </w:rPr>
        <w:t>j</w:t>
      </w:r>
      <w:r>
        <w:rPr>
          <w:color w:val="000000"/>
          <w:szCs w:val="28"/>
          <w:lang w:val="kk-KZ"/>
        </w:rPr>
        <w:t xml:space="preserve"> жеткізу пунктіне жүктің бір бірлігін тасымалдау құнын өте үлкен М шамасы деп қабылдап, сондай шартпен </w:t>
      </w:r>
      <w:r>
        <w:rPr>
          <w:szCs w:val="28"/>
          <w:lang w:val="kk-KZ"/>
        </w:rPr>
        <w:t xml:space="preserve">транспорттық </w:t>
      </w:r>
      <w:r>
        <w:rPr>
          <w:color w:val="000000"/>
          <w:szCs w:val="28"/>
          <w:lang w:val="kk-KZ"/>
        </w:rPr>
        <w:t xml:space="preserve">есептің шешімін белгілі әдістермен табады. </w:t>
      </w:r>
      <w:r>
        <w:rPr>
          <w:szCs w:val="28"/>
          <w:lang w:val="kk-KZ"/>
        </w:rPr>
        <w:t xml:space="preserve">транспорттық </w:t>
      </w:r>
      <w:r>
        <w:rPr>
          <w:color w:val="000000"/>
          <w:szCs w:val="28"/>
          <w:lang w:val="kk-KZ"/>
        </w:rPr>
        <w:t xml:space="preserve">есепті шешудің осы жолын тасымалдауларды рұқсат етпеу деп аталады. </w:t>
      </w:r>
    </w:p>
    <w:p w:rsidR="001453CF" w:rsidRPr="0074750D" w:rsidRDefault="001453CF" w:rsidP="001453CF">
      <w:pPr>
        <w:shd w:val="clear" w:color="auto" w:fill="FFFFFF"/>
        <w:ind w:firstLine="539"/>
        <w:jc w:val="both"/>
        <w:rPr>
          <w:color w:val="000000"/>
          <w:szCs w:val="28"/>
          <w:lang w:val="kk-KZ"/>
        </w:rPr>
      </w:pPr>
      <w:r w:rsidRPr="00406F0F">
        <w:rPr>
          <w:color w:val="000000"/>
          <w:szCs w:val="28"/>
          <w:lang w:val="kk-KZ"/>
        </w:rPr>
        <w:t xml:space="preserve">2) </w:t>
      </w:r>
      <w:r>
        <w:rPr>
          <w:color w:val="000000"/>
          <w:szCs w:val="28"/>
          <w:lang w:val="kk-KZ"/>
        </w:rPr>
        <w:t xml:space="preserve">Кейбір </w:t>
      </w:r>
      <w:r>
        <w:rPr>
          <w:szCs w:val="28"/>
          <w:lang w:val="kk-KZ"/>
        </w:rPr>
        <w:t xml:space="preserve">транспорттық </w:t>
      </w:r>
      <w:r>
        <w:rPr>
          <w:color w:val="000000"/>
          <w:szCs w:val="28"/>
          <w:lang w:val="kk-KZ"/>
        </w:rPr>
        <w:t xml:space="preserve">есептерде тиісті бағыттар бойынша белгілі бір жүк мөлшерін тасымалдау қосымша шарт болып табылады. Мысалы, </w:t>
      </w:r>
      <w:r w:rsidRPr="0074750D">
        <w:rPr>
          <w:color w:val="000000"/>
          <w:szCs w:val="28"/>
          <w:lang w:val="kk-KZ"/>
        </w:rPr>
        <w:t>А</w:t>
      </w:r>
      <w:r w:rsidRPr="0074750D">
        <w:rPr>
          <w:color w:val="000000"/>
          <w:szCs w:val="28"/>
          <w:vertAlign w:val="subscript"/>
          <w:lang w:val="kk-KZ"/>
        </w:rPr>
        <w:t>i</w:t>
      </w:r>
      <w:r w:rsidRPr="0074750D">
        <w:rPr>
          <w:color w:val="000000"/>
          <w:szCs w:val="28"/>
          <w:lang w:val="kk-KZ"/>
        </w:rPr>
        <w:t>-ден  Б</w:t>
      </w:r>
      <w:r w:rsidRPr="0074750D">
        <w:rPr>
          <w:color w:val="000000"/>
          <w:szCs w:val="28"/>
          <w:vertAlign w:val="subscript"/>
          <w:lang w:val="kk-KZ"/>
        </w:rPr>
        <w:t>j</w:t>
      </w:r>
      <w:r w:rsidRPr="0074750D">
        <w:rPr>
          <w:color w:val="000000"/>
          <w:szCs w:val="28"/>
          <w:lang w:val="kk-KZ"/>
        </w:rPr>
        <w:t>-</w:t>
      </w:r>
      <w:r>
        <w:rPr>
          <w:color w:val="000000"/>
          <w:szCs w:val="28"/>
          <w:lang w:val="kk-KZ"/>
        </w:rPr>
        <w:t>ға міндетті түрде жүктің</w:t>
      </w:r>
      <w:r w:rsidRPr="0074750D">
        <w:rPr>
          <w:color w:val="000000"/>
          <w:szCs w:val="28"/>
          <w:lang w:val="kk-KZ"/>
        </w:rPr>
        <w:t xml:space="preserve"> а</w:t>
      </w:r>
      <w:r w:rsidRPr="0074750D">
        <w:rPr>
          <w:color w:val="000000"/>
          <w:szCs w:val="28"/>
          <w:vertAlign w:val="subscript"/>
          <w:lang w:val="kk-KZ"/>
        </w:rPr>
        <w:t>ij</w:t>
      </w:r>
      <w:r>
        <w:rPr>
          <w:color w:val="000000"/>
          <w:szCs w:val="28"/>
          <w:lang w:val="kk-KZ"/>
        </w:rPr>
        <w:t xml:space="preserve">бірлігін тасымалдау керек. Онда кестенің </w:t>
      </w:r>
      <w:r w:rsidRPr="00406F0F">
        <w:rPr>
          <w:color w:val="000000"/>
          <w:szCs w:val="28"/>
          <w:lang w:val="kk-KZ"/>
        </w:rPr>
        <w:t>А</w:t>
      </w:r>
      <w:r w:rsidRPr="00406F0F">
        <w:rPr>
          <w:color w:val="000000"/>
          <w:szCs w:val="28"/>
          <w:vertAlign w:val="subscript"/>
          <w:lang w:val="kk-KZ"/>
        </w:rPr>
        <w:t>i</w:t>
      </w:r>
      <w:r>
        <w:rPr>
          <w:color w:val="000000"/>
          <w:szCs w:val="28"/>
          <w:lang w:val="kk-KZ"/>
        </w:rPr>
        <w:t>жолы мен</w:t>
      </w:r>
      <w:r w:rsidRPr="00406F0F">
        <w:rPr>
          <w:color w:val="000000"/>
          <w:szCs w:val="28"/>
          <w:lang w:val="kk-KZ"/>
        </w:rPr>
        <w:t>а Б</w:t>
      </w:r>
      <w:r w:rsidRPr="00406F0F">
        <w:rPr>
          <w:color w:val="000000"/>
          <w:szCs w:val="28"/>
          <w:vertAlign w:val="subscript"/>
          <w:lang w:val="kk-KZ"/>
        </w:rPr>
        <w:t>j</w:t>
      </w:r>
      <w:r>
        <w:rPr>
          <w:color w:val="000000"/>
          <w:szCs w:val="28"/>
          <w:lang w:val="kk-KZ"/>
        </w:rPr>
        <w:t xml:space="preserve"> бағанасының қиылысындағы сәйкес ұяшыққа көрсетілген </w:t>
      </w:r>
      <w:r w:rsidRPr="00406F0F">
        <w:rPr>
          <w:color w:val="000000"/>
          <w:szCs w:val="28"/>
          <w:lang w:val="kk-KZ"/>
        </w:rPr>
        <w:t>а</w:t>
      </w:r>
      <w:r w:rsidRPr="00406F0F">
        <w:rPr>
          <w:color w:val="000000"/>
          <w:szCs w:val="28"/>
          <w:vertAlign w:val="subscript"/>
          <w:lang w:val="kk-KZ"/>
        </w:rPr>
        <w:t>ij</w:t>
      </w:r>
      <w:r>
        <w:rPr>
          <w:color w:val="000000"/>
          <w:szCs w:val="28"/>
          <w:lang w:val="kk-KZ"/>
        </w:rPr>
        <w:t xml:space="preserve">санын жазып, кейін бұл ұяшықты М өте үлкен тасымалдау құны бар бос ұяшық деп есептейді. Осылайша алынған жаңа </w:t>
      </w:r>
      <w:r>
        <w:rPr>
          <w:szCs w:val="28"/>
          <w:lang w:val="kk-KZ"/>
        </w:rPr>
        <w:t xml:space="preserve">транспорттық </w:t>
      </w:r>
      <w:r>
        <w:rPr>
          <w:color w:val="000000"/>
          <w:szCs w:val="28"/>
          <w:lang w:val="kk-KZ"/>
        </w:rPr>
        <w:t xml:space="preserve">есеп үшін, бастапқы есептің оңтайлы жоспарын анықтайтын, оңтайлы жоспар табады. </w:t>
      </w:r>
    </w:p>
    <w:p w:rsidR="001453CF" w:rsidRPr="0074750D" w:rsidRDefault="001453CF" w:rsidP="001453CF">
      <w:pPr>
        <w:shd w:val="clear" w:color="auto" w:fill="FFFFFF"/>
        <w:ind w:firstLine="539"/>
        <w:jc w:val="both"/>
        <w:rPr>
          <w:szCs w:val="28"/>
          <w:lang w:val="kk-KZ"/>
        </w:rPr>
      </w:pPr>
      <w:r w:rsidRPr="0074750D">
        <w:rPr>
          <w:color w:val="000000"/>
          <w:szCs w:val="28"/>
          <w:lang w:val="kk-KZ"/>
        </w:rPr>
        <w:t xml:space="preserve">3) </w:t>
      </w:r>
      <w:r>
        <w:rPr>
          <w:color w:val="000000"/>
          <w:szCs w:val="28"/>
          <w:lang w:val="kk-KZ"/>
        </w:rPr>
        <w:t xml:space="preserve">Кей жағдайларда </w:t>
      </w:r>
      <w:r w:rsidRPr="0074750D">
        <w:rPr>
          <w:color w:val="000000"/>
          <w:szCs w:val="28"/>
          <w:lang w:val="kk-KZ"/>
        </w:rPr>
        <w:t>А</w:t>
      </w:r>
      <w:r w:rsidRPr="0074750D">
        <w:rPr>
          <w:color w:val="000000"/>
          <w:szCs w:val="28"/>
          <w:vertAlign w:val="subscript"/>
          <w:lang w:val="kk-KZ"/>
        </w:rPr>
        <w:t>i</w:t>
      </w:r>
      <w:r w:rsidRPr="0074750D">
        <w:rPr>
          <w:color w:val="000000"/>
          <w:szCs w:val="28"/>
          <w:lang w:val="kk-KZ"/>
        </w:rPr>
        <w:t>-ден  Б</w:t>
      </w:r>
      <w:r w:rsidRPr="0074750D">
        <w:rPr>
          <w:color w:val="000000"/>
          <w:szCs w:val="28"/>
          <w:vertAlign w:val="subscript"/>
          <w:lang w:val="kk-KZ"/>
        </w:rPr>
        <w:t>j</w:t>
      </w:r>
      <w:r w:rsidRPr="0074750D">
        <w:rPr>
          <w:color w:val="000000"/>
          <w:szCs w:val="28"/>
          <w:lang w:val="kk-KZ"/>
        </w:rPr>
        <w:t>-</w:t>
      </w:r>
      <w:r>
        <w:rPr>
          <w:color w:val="000000"/>
          <w:szCs w:val="28"/>
          <w:lang w:val="kk-KZ"/>
        </w:rPr>
        <w:t xml:space="preserve">ға берілген </w:t>
      </w:r>
      <w:r w:rsidRPr="0074750D">
        <w:rPr>
          <w:color w:val="000000"/>
          <w:szCs w:val="28"/>
          <w:lang w:val="kk-KZ"/>
        </w:rPr>
        <w:t>а</w:t>
      </w:r>
      <w:r w:rsidRPr="0074750D">
        <w:rPr>
          <w:color w:val="000000"/>
          <w:szCs w:val="28"/>
          <w:vertAlign w:val="subscript"/>
          <w:lang w:val="kk-KZ"/>
        </w:rPr>
        <w:t>ij</w:t>
      </w:r>
      <w:r>
        <w:rPr>
          <w:color w:val="000000"/>
          <w:szCs w:val="28"/>
          <w:lang w:val="kk-KZ"/>
        </w:rPr>
        <w:t xml:space="preserve">мөлшерінен кем емес жүк тасымалдануы қажет </w:t>
      </w:r>
      <w:r>
        <w:rPr>
          <w:szCs w:val="28"/>
          <w:lang w:val="kk-KZ"/>
        </w:rPr>
        <w:t xml:space="preserve">транспорттық </w:t>
      </w:r>
      <w:r>
        <w:rPr>
          <w:color w:val="000000"/>
          <w:szCs w:val="28"/>
          <w:lang w:val="kk-KZ"/>
        </w:rPr>
        <w:t xml:space="preserve">есептердің шешімін табу керек. Мұндай есептің оңтайлы жоспарын анықтау үшін,  </w:t>
      </w:r>
      <w:r w:rsidRPr="00AA1C70">
        <w:rPr>
          <w:color w:val="000000"/>
          <w:szCs w:val="28"/>
          <w:lang w:val="kk-KZ"/>
        </w:rPr>
        <w:t>А</w:t>
      </w:r>
      <w:r w:rsidRPr="00AA1C70">
        <w:rPr>
          <w:color w:val="000000"/>
          <w:szCs w:val="28"/>
          <w:vertAlign w:val="subscript"/>
          <w:lang w:val="kk-KZ"/>
        </w:rPr>
        <w:t>i</w:t>
      </w:r>
      <w:r>
        <w:rPr>
          <w:color w:val="000000"/>
          <w:szCs w:val="28"/>
          <w:lang w:val="kk-KZ"/>
        </w:rPr>
        <w:t xml:space="preserve">қорлары мен </w:t>
      </w:r>
      <w:r w:rsidRPr="00AA1C70">
        <w:rPr>
          <w:color w:val="000000"/>
          <w:szCs w:val="28"/>
          <w:lang w:val="kk-KZ"/>
        </w:rPr>
        <w:t>Б</w:t>
      </w:r>
      <w:r w:rsidRPr="00AA1C70">
        <w:rPr>
          <w:color w:val="000000"/>
          <w:szCs w:val="28"/>
          <w:vertAlign w:val="subscript"/>
          <w:lang w:val="kk-KZ"/>
        </w:rPr>
        <w:t>j</w:t>
      </w:r>
      <w:r>
        <w:rPr>
          <w:color w:val="000000"/>
          <w:szCs w:val="28"/>
          <w:lang w:val="kk-KZ"/>
        </w:rPr>
        <w:t xml:space="preserve">қажеттіліктері нақты берілгендерден </w:t>
      </w:r>
      <w:r w:rsidRPr="00AA1C70">
        <w:rPr>
          <w:color w:val="000000"/>
          <w:szCs w:val="28"/>
          <w:lang w:val="kk-KZ"/>
        </w:rPr>
        <w:t>а</w:t>
      </w:r>
      <w:r w:rsidRPr="00AA1C70">
        <w:rPr>
          <w:color w:val="000000"/>
          <w:szCs w:val="28"/>
          <w:vertAlign w:val="subscript"/>
          <w:lang w:val="kk-KZ"/>
        </w:rPr>
        <w:t>ij</w:t>
      </w:r>
      <w:r>
        <w:rPr>
          <w:color w:val="000000"/>
          <w:szCs w:val="28"/>
          <w:lang w:val="kk-KZ"/>
        </w:rPr>
        <w:t xml:space="preserve"> бірлікке аз деп санайды. Осыдан кейін жаңа есептің оңтайлы жоспарын тауып, соның негізінде бастапқы есептің оңтайлы жоспары анықталады</w:t>
      </w:r>
      <w:r w:rsidRPr="0074750D">
        <w:rPr>
          <w:color w:val="000000"/>
          <w:szCs w:val="28"/>
          <w:lang w:val="kk-KZ"/>
        </w:rPr>
        <w:t xml:space="preserve">. </w:t>
      </w:r>
    </w:p>
    <w:p w:rsidR="000E4393" w:rsidRPr="001453CF" w:rsidRDefault="000E4393">
      <w:pPr>
        <w:rPr>
          <w:lang w:val="kk-KZ"/>
        </w:rPr>
      </w:pPr>
      <w:bookmarkStart w:id="0" w:name="_GoBack"/>
      <w:bookmarkEnd w:id="0"/>
    </w:p>
    <w:sectPr w:rsidR="000E4393" w:rsidRPr="001453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0B378A"/>
    <w:multiLevelType w:val="hybridMultilevel"/>
    <w:tmpl w:val="B68E0EA6"/>
    <w:lvl w:ilvl="0" w:tplc="22C2BBC2">
      <w:start w:val="1"/>
      <w:numFmt w:val="decimal"/>
      <w:lvlText w:val="%1."/>
      <w:lvlJc w:val="left"/>
      <w:pPr>
        <w:ind w:left="927" w:hanging="360"/>
      </w:pPr>
      <w:rPr>
        <w:rFonts w:ascii="Times New Roman" w:eastAsia="Times New Roman" w:hAnsi="Times New Roman" w:cs="Times New Roman"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6690BD8"/>
    <w:multiLevelType w:val="hybridMultilevel"/>
    <w:tmpl w:val="45B0D306"/>
    <w:lvl w:ilvl="0" w:tplc="78862E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8583A19"/>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4">
    <w:nsid w:val="09EF398B"/>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5">
    <w:nsid w:val="0A8C4EB0"/>
    <w:multiLevelType w:val="multilevel"/>
    <w:tmpl w:val="F2CAD034"/>
    <w:lvl w:ilvl="0">
      <w:start w:val="1"/>
      <w:numFmt w:val="decimal"/>
      <w:lvlText w:val="%1"/>
      <w:lvlJc w:val="left"/>
      <w:pPr>
        <w:ind w:left="420" w:hanging="420"/>
      </w:pPr>
      <w:rPr>
        <w:rFonts w:hint="default"/>
      </w:rPr>
    </w:lvl>
    <w:lvl w:ilvl="1">
      <w:start w:val="1"/>
      <w:numFmt w:val="decimal"/>
      <w:lvlText w:val="%1.%2"/>
      <w:lvlJc w:val="left"/>
      <w:pPr>
        <w:ind w:left="1125" w:hanging="4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6">
    <w:nsid w:val="0B917C1C"/>
    <w:multiLevelType w:val="hybridMultilevel"/>
    <w:tmpl w:val="15746406"/>
    <w:lvl w:ilvl="0" w:tplc="343A0C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BB01702"/>
    <w:multiLevelType w:val="multilevel"/>
    <w:tmpl w:val="A978F7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D8B4DAA"/>
    <w:multiLevelType w:val="hybridMultilevel"/>
    <w:tmpl w:val="82660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3850B4E"/>
    <w:multiLevelType w:val="singleLevel"/>
    <w:tmpl w:val="E5AA6D34"/>
    <w:lvl w:ilvl="0">
      <w:start w:val="2"/>
      <w:numFmt w:val="decimal"/>
      <w:lvlText w:val="%1-"/>
      <w:legacy w:legacy="1" w:legacySpace="0" w:legacyIndent="303"/>
      <w:lvlJc w:val="left"/>
      <w:rPr>
        <w:rFonts w:ascii="Times New Roman" w:hAnsi="Times New Roman" w:cs="Times New Roman" w:hint="default"/>
      </w:rPr>
    </w:lvl>
  </w:abstractNum>
  <w:abstractNum w:abstractNumId="10">
    <w:nsid w:val="146E641F"/>
    <w:multiLevelType w:val="singleLevel"/>
    <w:tmpl w:val="799CED30"/>
    <w:lvl w:ilvl="0">
      <w:start w:val="1"/>
      <w:numFmt w:val="decimal"/>
      <w:lvlText w:val="%1)"/>
      <w:legacy w:legacy="1" w:legacySpace="0" w:legacyIndent="279"/>
      <w:lvlJc w:val="left"/>
      <w:rPr>
        <w:rFonts w:ascii="Times New Roman" w:hAnsi="Times New Roman" w:cs="Times New Roman" w:hint="default"/>
      </w:rPr>
    </w:lvl>
  </w:abstractNum>
  <w:abstractNum w:abstractNumId="11">
    <w:nsid w:val="165437C7"/>
    <w:multiLevelType w:val="multilevel"/>
    <w:tmpl w:val="C47C67D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B28018D"/>
    <w:multiLevelType w:val="singleLevel"/>
    <w:tmpl w:val="746E44D0"/>
    <w:lvl w:ilvl="0">
      <w:start w:val="6"/>
      <w:numFmt w:val="decimal"/>
      <w:lvlText w:val="%1"/>
      <w:legacy w:legacy="1" w:legacySpace="0" w:legacyIndent="902"/>
      <w:lvlJc w:val="left"/>
      <w:rPr>
        <w:rFonts w:ascii="Times New Roman" w:hAnsi="Times New Roman" w:cs="Times New Roman" w:hint="default"/>
      </w:rPr>
    </w:lvl>
  </w:abstractNum>
  <w:abstractNum w:abstractNumId="14">
    <w:nsid w:val="1E251F75"/>
    <w:multiLevelType w:val="hybridMultilevel"/>
    <w:tmpl w:val="C6E00DCE"/>
    <w:lvl w:ilvl="0" w:tplc="2612FB28">
      <w:start w:val="1"/>
      <w:numFmt w:val="decimal"/>
      <w:lvlText w:val="%1"/>
      <w:lvlJc w:val="left"/>
      <w:pPr>
        <w:ind w:left="1230"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D77F70"/>
    <w:multiLevelType w:val="hybridMultilevel"/>
    <w:tmpl w:val="DB389D4E"/>
    <w:lvl w:ilvl="0" w:tplc="6A0CBC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0DE28F1"/>
    <w:multiLevelType w:val="hybridMultilevel"/>
    <w:tmpl w:val="C23C01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9A14E15"/>
    <w:multiLevelType w:val="singleLevel"/>
    <w:tmpl w:val="9BF48878"/>
    <w:lvl w:ilvl="0">
      <w:start w:val="2"/>
      <w:numFmt w:val="decimal"/>
      <w:lvlText w:val="8.%1"/>
      <w:legacy w:legacy="1" w:legacySpace="0" w:legacyIndent="902"/>
      <w:lvlJc w:val="left"/>
      <w:rPr>
        <w:rFonts w:ascii="Times New Roman" w:hAnsi="Times New Roman" w:cs="Times New Roman" w:hint="default"/>
      </w:rPr>
    </w:lvl>
  </w:abstractNum>
  <w:abstractNum w:abstractNumId="18">
    <w:nsid w:val="2A634B33"/>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19">
    <w:nsid w:val="2A831170"/>
    <w:multiLevelType w:val="hybridMultilevel"/>
    <w:tmpl w:val="5D8AC9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24B2A26"/>
    <w:multiLevelType w:val="hybridMultilevel"/>
    <w:tmpl w:val="37C05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6093A5E"/>
    <w:multiLevelType w:val="hybridMultilevel"/>
    <w:tmpl w:val="686C941A"/>
    <w:lvl w:ilvl="0" w:tplc="B20AA1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36FC1F59"/>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23">
    <w:nsid w:val="387772FC"/>
    <w:multiLevelType w:val="multilevel"/>
    <w:tmpl w:val="FDEA96A0"/>
    <w:lvl w:ilvl="0">
      <w:start w:val="1"/>
      <w:numFmt w:val="decimal"/>
      <w:lvlText w:val="%1"/>
      <w:lvlJc w:val="left"/>
      <w:pPr>
        <w:ind w:left="375" w:hanging="375"/>
      </w:pPr>
      <w:rPr>
        <w:rFonts w:hint="default"/>
      </w:rPr>
    </w:lvl>
    <w:lvl w:ilvl="1">
      <w:start w:val="3"/>
      <w:numFmt w:val="decimal"/>
      <w:lvlText w:val="%1.%2"/>
      <w:lvlJc w:val="left"/>
      <w:pPr>
        <w:ind w:left="825" w:hanging="37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4">
    <w:nsid w:val="460B6280"/>
    <w:multiLevelType w:val="hybridMultilevel"/>
    <w:tmpl w:val="2F88D424"/>
    <w:lvl w:ilvl="0" w:tplc="802E0C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B135804"/>
    <w:multiLevelType w:val="multilevel"/>
    <w:tmpl w:val="CCB009A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C6455FF"/>
    <w:multiLevelType w:val="hybridMultilevel"/>
    <w:tmpl w:val="CEBEE2D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D1B5C6B"/>
    <w:multiLevelType w:val="hybridMultilevel"/>
    <w:tmpl w:val="DFE6027E"/>
    <w:lvl w:ilvl="0" w:tplc="B37645DE">
      <w:start w:val="3"/>
      <w:numFmt w:val="bullet"/>
      <w:lvlText w:val="·"/>
      <w:lvlJc w:val="left"/>
      <w:pPr>
        <w:ind w:left="927" w:hanging="360"/>
      </w:pPr>
      <w:rPr>
        <w:rFonts w:ascii="Arial" w:eastAsia="Calibri" w:hAnsi="Arial" w:cs="Aria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1DA65F2"/>
    <w:multiLevelType w:val="hybridMultilevel"/>
    <w:tmpl w:val="7F66E116"/>
    <w:lvl w:ilvl="0" w:tplc="211201E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3">
    <w:nsid w:val="63B8432C"/>
    <w:multiLevelType w:val="hybridMultilevel"/>
    <w:tmpl w:val="4148BC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nsid w:val="64FA0C65"/>
    <w:multiLevelType w:val="singleLevel"/>
    <w:tmpl w:val="6C963482"/>
    <w:lvl w:ilvl="0">
      <w:start w:val="1"/>
      <w:numFmt w:val="decimal"/>
      <w:lvlText w:val="%1."/>
      <w:legacy w:legacy="1" w:legacySpace="0" w:legacyIndent="360"/>
      <w:lvlJc w:val="left"/>
      <w:rPr>
        <w:rFonts w:ascii="Times New Roman" w:hAnsi="Times New Roman" w:cs="Times New Roman" w:hint="default"/>
      </w:rPr>
    </w:lvl>
  </w:abstractNum>
  <w:abstractNum w:abstractNumId="35">
    <w:nsid w:val="651C3FE1"/>
    <w:multiLevelType w:val="singleLevel"/>
    <w:tmpl w:val="A680ECC0"/>
    <w:lvl w:ilvl="0">
      <w:start w:val="1"/>
      <w:numFmt w:val="decimal"/>
      <w:lvlText w:val="%1)"/>
      <w:legacy w:legacy="1" w:legacySpace="0" w:legacyIndent="288"/>
      <w:lvlJc w:val="left"/>
      <w:rPr>
        <w:rFonts w:ascii="Times New Roman" w:hAnsi="Times New Roman" w:cs="Times New Roman" w:hint="default"/>
      </w:rPr>
    </w:lvl>
  </w:abstractNum>
  <w:abstractNum w:abstractNumId="36">
    <w:nsid w:val="68F36ECF"/>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37">
    <w:nsid w:val="72CE08DF"/>
    <w:multiLevelType w:val="singleLevel"/>
    <w:tmpl w:val="00CE49D8"/>
    <w:lvl w:ilvl="0">
      <w:start w:val="1"/>
      <w:numFmt w:val="decimal"/>
      <w:lvlText w:val="1.%1"/>
      <w:legacy w:legacy="1" w:legacySpace="0" w:legacyIndent="902"/>
      <w:lvlJc w:val="left"/>
      <w:rPr>
        <w:rFonts w:ascii="Times New Roman" w:hAnsi="Times New Roman" w:cs="Times New Roman" w:hint="default"/>
      </w:rPr>
    </w:lvl>
  </w:abstractNum>
  <w:abstractNum w:abstractNumId="38">
    <w:nsid w:val="74A24D7E"/>
    <w:multiLevelType w:val="hybridMultilevel"/>
    <w:tmpl w:val="36B635A8"/>
    <w:lvl w:ilvl="0" w:tplc="AA700278">
      <w:start w:val="1"/>
      <w:numFmt w:val="decimal"/>
      <w:lvlText w:val="%1"/>
      <w:lvlJc w:val="left"/>
      <w:pPr>
        <w:ind w:left="885" w:hanging="825"/>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nsid w:val="788276B5"/>
    <w:multiLevelType w:val="singleLevel"/>
    <w:tmpl w:val="971C8098"/>
    <w:lvl w:ilvl="0">
      <w:start w:val="2"/>
      <w:numFmt w:val="decimal"/>
      <w:lvlText w:val="%1)"/>
      <w:legacy w:legacy="1" w:legacySpace="0" w:legacyIndent="303"/>
      <w:lvlJc w:val="left"/>
      <w:rPr>
        <w:rFonts w:ascii="Times New Roman" w:hAnsi="Times New Roman" w:cs="Times New Roman" w:hint="default"/>
      </w:rPr>
    </w:lvl>
  </w:abstractNum>
  <w:abstractNum w:abstractNumId="40">
    <w:nsid w:val="7B8915C1"/>
    <w:multiLevelType w:val="singleLevel"/>
    <w:tmpl w:val="7D3CEEDA"/>
    <w:lvl w:ilvl="0">
      <w:start w:val="1"/>
      <w:numFmt w:val="lowerLetter"/>
      <w:lvlText w:val="%1)"/>
      <w:legacy w:legacy="1" w:legacySpace="0" w:legacyIndent="360"/>
      <w:lvlJc w:val="left"/>
      <w:rPr>
        <w:rFonts w:ascii="Times New Roman" w:hAnsi="Times New Roman" w:cs="Times New Roman" w:hint="default"/>
      </w:rPr>
    </w:lvl>
  </w:abstractNum>
  <w:num w:numId="1">
    <w:abstractNumId w:val="11"/>
  </w:num>
  <w:num w:numId="2">
    <w:abstractNumId w:val="7"/>
  </w:num>
  <w:num w:numId="3">
    <w:abstractNumId w:val="0"/>
  </w:num>
  <w:num w:numId="4">
    <w:abstractNumId w:val="29"/>
  </w:num>
  <w:num w:numId="5">
    <w:abstractNumId w:val="32"/>
  </w:num>
  <w:num w:numId="6">
    <w:abstractNumId w:val="20"/>
  </w:num>
  <w:num w:numId="7">
    <w:abstractNumId w:val="8"/>
  </w:num>
  <w:num w:numId="8">
    <w:abstractNumId w:val="12"/>
  </w:num>
  <w:num w:numId="9">
    <w:abstractNumId w:val="28"/>
  </w:num>
  <w:num w:numId="10">
    <w:abstractNumId w:val="6"/>
  </w:num>
  <w:num w:numId="11">
    <w:abstractNumId w:val="21"/>
  </w:num>
  <w:num w:numId="12">
    <w:abstractNumId w:val="1"/>
  </w:num>
  <w:num w:numId="13">
    <w:abstractNumId w:val="15"/>
  </w:num>
  <w:num w:numId="14">
    <w:abstractNumId w:val="19"/>
  </w:num>
  <w:num w:numId="15">
    <w:abstractNumId w:val="5"/>
  </w:num>
  <w:num w:numId="16">
    <w:abstractNumId w:val="25"/>
  </w:num>
  <w:num w:numId="17">
    <w:abstractNumId w:val="3"/>
  </w:num>
  <w:num w:numId="18">
    <w:abstractNumId w:val="23"/>
  </w:num>
  <w:num w:numId="19">
    <w:abstractNumId w:val="26"/>
  </w:num>
  <w:num w:numId="20">
    <w:abstractNumId w:val="18"/>
  </w:num>
  <w:num w:numId="21">
    <w:abstractNumId w:val="2"/>
  </w:num>
  <w:num w:numId="22">
    <w:abstractNumId w:val="4"/>
  </w:num>
  <w:num w:numId="23">
    <w:abstractNumId w:val="30"/>
  </w:num>
  <w:num w:numId="24">
    <w:abstractNumId w:val="34"/>
  </w:num>
  <w:num w:numId="25">
    <w:abstractNumId w:val="33"/>
  </w:num>
  <w:num w:numId="26">
    <w:abstractNumId w:val="16"/>
  </w:num>
  <w:num w:numId="27">
    <w:abstractNumId w:val="27"/>
  </w:num>
  <w:num w:numId="28">
    <w:abstractNumId w:val="37"/>
  </w:num>
  <w:num w:numId="29">
    <w:abstractNumId w:val="13"/>
  </w:num>
  <w:num w:numId="30">
    <w:abstractNumId w:val="17"/>
  </w:num>
  <w:num w:numId="31">
    <w:abstractNumId w:val="40"/>
  </w:num>
  <w:num w:numId="32">
    <w:abstractNumId w:val="35"/>
  </w:num>
  <w:num w:numId="33">
    <w:abstractNumId w:val="10"/>
  </w:num>
  <w:num w:numId="34">
    <w:abstractNumId w:val="9"/>
  </w:num>
  <w:num w:numId="35">
    <w:abstractNumId w:val="39"/>
  </w:num>
  <w:num w:numId="36">
    <w:abstractNumId w:val="36"/>
  </w:num>
  <w:num w:numId="37">
    <w:abstractNumId w:val="22"/>
  </w:num>
  <w:num w:numId="38">
    <w:abstractNumId w:val="14"/>
  </w:num>
  <w:num w:numId="39">
    <w:abstractNumId w:val="38"/>
  </w:num>
  <w:num w:numId="40">
    <w:abstractNumId w:val="24"/>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3CF"/>
    <w:rsid w:val="000E4393"/>
    <w:rsid w:val="001453CF"/>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3CF"/>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1453CF"/>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1453CF"/>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1453CF"/>
    <w:pPr>
      <w:ind w:left="720"/>
      <w:contextualSpacing/>
      <w:jc w:val="both"/>
    </w:pPr>
    <w:rPr>
      <w:rFonts w:eastAsia="Calibri"/>
      <w:lang w:eastAsia="en-US"/>
    </w:rPr>
  </w:style>
  <w:style w:type="paragraph" w:styleId="a4">
    <w:name w:val="Balloon Text"/>
    <w:basedOn w:val="a"/>
    <w:link w:val="a5"/>
    <w:uiPriority w:val="99"/>
    <w:semiHidden/>
    <w:unhideWhenUsed/>
    <w:rsid w:val="001453CF"/>
    <w:rPr>
      <w:rFonts w:ascii="Tahoma" w:hAnsi="Tahoma" w:cs="Tahoma"/>
      <w:sz w:val="16"/>
      <w:szCs w:val="16"/>
    </w:rPr>
  </w:style>
  <w:style w:type="character" w:customStyle="1" w:styleId="a5">
    <w:name w:val="Текст выноски Знак"/>
    <w:basedOn w:val="a0"/>
    <w:link w:val="a4"/>
    <w:uiPriority w:val="99"/>
    <w:semiHidden/>
    <w:rsid w:val="001453CF"/>
    <w:rPr>
      <w:rFonts w:ascii="Tahoma" w:eastAsia="Times New Roman" w:hAnsi="Tahoma" w:cs="Tahoma"/>
      <w:sz w:val="16"/>
      <w:szCs w:val="16"/>
      <w:lang w:eastAsia="ru-RU"/>
    </w:rPr>
  </w:style>
  <w:style w:type="table" w:styleId="a6">
    <w:name w:val="Table Grid"/>
    <w:basedOn w:val="a1"/>
    <w:rsid w:val="001453C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1453CF"/>
  </w:style>
  <w:style w:type="character" w:styleId="a7">
    <w:name w:val="Placeholder Text"/>
    <w:uiPriority w:val="99"/>
    <w:semiHidden/>
    <w:rsid w:val="001453CF"/>
    <w:rPr>
      <w:color w:val="808080"/>
    </w:rPr>
  </w:style>
  <w:style w:type="paragraph" w:styleId="a8">
    <w:name w:val="header"/>
    <w:basedOn w:val="a"/>
    <w:link w:val="a9"/>
    <w:uiPriority w:val="99"/>
    <w:semiHidden/>
    <w:unhideWhenUsed/>
    <w:rsid w:val="001453CF"/>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1453CF"/>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1453CF"/>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1453CF"/>
    <w:rPr>
      <w:rFonts w:ascii="Times New Roman" w:eastAsia="Calibri" w:hAnsi="Times New Roman" w:cs="Times New Roman"/>
      <w:sz w:val="28"/>
      <w:szCs w:val="20"/>
      <w:lang w:eastAsia="ru-RU"/>
    </w:rPr>
  </w:style>
  <w:style w:type="character" w:styleId="ac">
    <w:name w:val="Hyperlink"/>
    <w:uiPriority w:val="99"/>
    <w:semiHidden/>
    <w:unhideWhenUsed/>
    <w:rsid w:val="001453CF"/>
    <w:rPr>
      <w:color w:val="0000FF"/>
      <w:u w:val="single"/>
    </w:rPr>
  </w:style>
  <w:style w:type="paragraph" w:styleId="ad">
    <w:name w:val="Title"/>
    <w:basedOn w:val="a"/>
    <w:link w:val="ae"/>
    <w:qFormat/>
    <w:rsid w:val="001453CF"/>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1453CF"/>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1453CF"/>
    <w:pPr>
      <w:ind w:firstLine="0"/>
    </w:pPr>
    <w:rPr>
      <w:rFonts w:ascii="Courier New" w:hAnsi="Courier New"/>
      <w:sz w:val="20"/>
      <w:szCs w:val="20"/>
    </w:rPr>
  </w:style>
  <w:style w:type="character" w:customStyle="1" w:styleId="af0">
    <w:name w:val="Текст Знак"/>
    <w:basedOn w:val="a0"/>
    <w:link w:val="af"/>
    <w:rsid w:val="001453CF"/>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3CF"/>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1453CF"/>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1453CF"/>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1453CF"/>
    <w:pPr>
      <w:ind w:left="720"/>
      <w:contextualSpacing/>
      <w:jc w:val="both"/>
    </w:pPr>
    <w:rPr>
      <w:rFonts w:eastAsia="Calibri"/>
      <w:lang w:eastAsia="en-US"/>
    </w:rPr>
  </w:style>
  <w:style w:type="paragraph" w:styleId="a4">
    <w:name w:val="Balloon Text"/>
    <w:basedOn w:val="a"/>
    <w:link w:val="a5"/>
    <w:uiPriority w:val="99"/>
    <w:semiHidden/>
    <w:unhideWhenUsed/>
    <w:rsid w:val="001453CF"/>
    <w:rPr>
      <w:rFonts w:ascii="Tahoma" w:hAnsi="Tahoma" w:cs="Tahoma"/>
      <w:sz w:val="16"/>
      <w:szCs w:val="16"/>
    </w:rPr>
  </w:style>
  <w:style w:type="character" w:customStyle="1" w:styleId="a5">
    <w:name w:val="Текст выноски Знак"/>
    <w:basedOn w:val="a0"/>
    <w:link w:val="a4"/>
    <w:uiPriority w:val="99"/>
    <w:semiHidden/>
    <w:rsid w:val="001453CF"/>
    <w:rPr>
      <w:rFonts w:ascii="Tahoma" w:eastAsia="Times New Roman" w:hAnsi="Tahoma" w:cs="Tahoma"/>
      <w:sz w:val="16"/>
      <w:szCs w:val="16"/>
      <w:lang w:eastAsia="ru-RU"/>
    </w:rPr>
  </w:style>
  <w:style w:type="table" w:styleId="a6">
    <w:name w:val="Table Grid"/>
    <w:basedOn w:val="a1"/>
    <w:rsid w:val="001453C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1453CF"/>
  </w:style>
  <w:style w:type="character" w:styleId="a7">
    <w:name w:val="Placeholder Text"/>
    <w:uiPriority w:val="99"/>
    <w:semiHidden/>
    <w:rsid w:val="001453CF"/>
    <w:rPr>
      <w:color w:val="808080"/>
    </w:rPr>
  </w:style>
  <w:style w:type="paragraph" w:styleId="a8">
    <w:name w:val="header"/>
    <w:basedOn w:val="a"/>
    <w:link w:val="a9"/>
    <w:uiPriority w:val="99"/>
    <w:semiHidden/>
    <w:unhideWhenUsed/>
    <w:rsid w:val="001453CF"/>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1453CF"/>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1453CF"/>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1453CF"/>
    <w:rPr>
      <w:rFonts w:ascii="Times New Roman" w:eastAsia="Calibri" w:hAnsi="Times New Roman" w:cs="Times New Roman"/>
      <w:sz w:val="28"/>
      <w:szCs w:val="20"/>
      <w:lang w:eastAsia="ru-RU"/>
    </w:rPr>
  </w:style>
  <w:style w:type="character" w:styleId="ac">
    <w:name w:val="Hyperlink"/>
    <w:uiPriority w:val="99"/>
    <w:semiHidden/>
    <w:unhideWhenUsed/>
    <w:rsid w:val="001453CF"/>
    <w:rPr>
      <w:color w:val="0000FF"/>
      <w:u w:val="single"/>
    </w:rPr>
  </w:style>
  <w:style w:type="paragraph" w:styleId="ad">
    <w:name w:val="Title"/>
    <w:basedOn w:val="a"/>
    <w:link w:val="ae"/>
    <w:qFormat/>
    <w:rsid w:val="001453CF"/>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1453CF"/>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1453CF"/>
    <w:pPr>
      <w:ind w:firstLine="0"/>
    </w:pPr>
    <w:rPr>
      <w:rFonts w:ascii="Courier New" w:hAnsi="Courier New"/>
      <w:sz w:val="20"/>
      <w:szCs w:val="20"/>
    </w:rPr>
  </w:style>
  <w:style w:type="character" w:customStyle="1" w:styleId="af0">
    <w:name w:val="Текст Знак"/>
    <w:basedOn w:val="a0"/>
    <w:link w:val="af"/>
    <w:rsid w:val="001453CF"/>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6.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3053</Words>
  <Characters>17407</Characters>
  <Application>Microsoft Office Word</Application>
  <DocSecurity>0</DocSecurity>
  <Lines>145</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2018-10-02T17:29:00Z</dcterms:created>
  <dcterms:modified xsi:type="dcterms:W3CDTF">2018-10-02T17:30:00Z</dcterms:modified>
</cp:coreProperties>
</file>